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仿宋_GB2312"/>
          <w:szCs w:val="32"/>
        </w:rPr>
      </w:pPr>
      <w:bookmarkStart w:id="0" w:name="_GoBack"/>
    </w:p>
    <w:p>
      <w:pPr>
        <w:widowControl w:val="0"/>
        <w:tabs>
          <w:tab w:val="center" w:pos="3544"/>
        </w:tabs>
        <w:autoSpaceDE w:val="0"/>
        <w:autoSpaceDN w:val="0"/>
        <w:adjustRightInd w:val="0"/>
        <w:spacing w:after="0" w:line="400" w:lineRule="exact"/>
        <w:jc w:val="center"/>
        <w:rPr>
          <w:rFonts w:hint="eastAsia" w:ascii="Arial" w:hAnsi="Arial" w:cs="Arial"/>
          <w:b/>
          <w:spacing w:val="0"/>
          <w:kern w:val="0"/>
          <w:szCs w:val="22"/>
          <w:lang w:val="en-US" w:eastAsia="zh-CN" w:bidi="en-US"/>
        </w:rPr>
      </w:pPr>
      <w:r>
        <w:rPr>
          <w:rFonts w:hint="eastAsia" w:ascii="Arial" w:hAnsi="Arial" w:cs="Arial"/>
          <w:b/>
          <w:spacing w:val="0"/>
          <w:kern w:val="0"/>
          <w:szCs w:val="22"/>
          <w:lang w:val="en-US" w:eastAsia="zh-CN" w:bidi="en-US"/>
        </w:rPr>
        <w:t>第二届大湾区酒店文创产品展</w:t>
      </w:r>
    </w:p>
    <w:p>
      <w:pPr>
        <w:widowControl w:val="0"/>
        <w:tabs>
          <w:tab w:val="center" w:pos="3544"/>
        </w:tabs>
        <w:autoSpaceDE w:val="0"/>
        <w:autoSpaceDN w:val="0"/>
        <w:adjustRightInd w:val="0"/>
        <w:spacing w:after="0" w:line="400" w:lineRule="exact"/>
        <w:jc w:val="center"/>
        <w:rPr>
          <w:rFonts w:ascii="Arial" w:hAnsi="Arial" w:cs="Arial"/>
          <w:b/>
          <w:spacing w:val="0"/>
          <w:kern w:val="0"/>
          <w:szCs w:val="22"/>
          <w:lang w:val="en-US" w:eastAsia="zh-CN" w:bidi="en-US"/>
        </w:rPr>
      </w:pPr>
      <w:r>
        <w:rPr>
          <w:rFonts w:hint="eastAsia" w:ascii="Arial" w:hAnsi="Arial" w:cs="Arial"/>
          <w:b/>
          <w:spacing w:val="0"/>
          <w:kern w:val="0"/>
          <w:szCs w:val="22"/>
          <w:lang w:val="en-US" w:eastAsia="zh-CN" w:bidi="en-US"/>
        </w:rPr>
        <w:t>参展协议</w:t>
      </w:r>
    </w:p>
    <w:bookmarkEnd w:id="0"/>
    <w:p>
      <w:pPr>
        <w:widowControl w:val="0"/>
        <w:autoSpaceDE w:val="0"/>
        <w:autoSpaceDN w:val="0"/>
        <w:adjustRightInd w:val="0"/>
        <w:spacing w:after="0" w:line="400" w:lineRule="exact"/>
        <w:rPr>
          <w:rFonts w:hint="eastAsia" w:ascii="Arial" w:hAnsi="Arial" w:cs="Arial"/>
          <w:spacing w:val="0"/>
          <w:kern w:val="0"/>
          <w:sz w:val="28"/>
          <w:szCs w:val="28"/>
          <w:lang w:val="en-US" w:eastAsia="zh-CN" w:bidi="en-US"/>
        </w:rPr>
      </w:pPr>
      <w:r>
        <w:rPr>
          <w:rFonts w:hint="eastAsia" w:ascii="Arial" w:hAnsi="Arial" w:cs="Arial"/>
          <w:b/>
          <w:spacing w:val="0"/>
          <w:kern w:val="0"/>
          <w:sz w:val="28"/>
          <w:szCs w:val="28"/>
          <w:lang w:val="en-US" w:eastAsia="zh-CN" w:bidi="en-US"/>
        </w:rPr>
        <w:t>协议编号：</w:t>
      </w:r>
      <w:r>
        <w:rPr>
          <w:rFonts w:hint="eastAsia" w:ascii="Arial" w:hAnsi="Arial" w:cs="Arial"/>
          <w:spacing w:val="0"/>
          <w:kern w:val="0"/>
          <w:sz w:val="28"/>
          <w:szCs w:val="28"/>
          <w:lang w:val="en-US" w:eastAsia="zh-CN" w:bidi="en-US"/>
        </w:rPr>
        <w:t xml:space="preserve"> </w:t>
      </w:r>
    </w:p>
    <w:p>
      <w:pPr>
        <w:widowControl w:val="0"/>
        <w:autoSpaceDE w:val="0"/>
        <w:autoSpaceDN w:val="0"/>
        <w:adjustRightInd w:val="0"/>
        <w:spacing w:after="0" w:line="240" w:lineRule="exact"/>
        <w:rPr>
          <w:rFonts w:ascii="Arial" w:hAnsi="Arial" w:cs="Arial"/>
          <w:spacing w:val="0"/>
          <w:kern w:val="0"/>
          <w:sz w:val="21"/>
          <w:szCs w:val="21"/>
          <w:lang w:val="en-US" w:eastAsia="zh-CN" w:bidi="en-US"/>
        </w:rPr>
      </w:pPr>
    </w:p>
    <w:p>
      <w:pPr>
        <w:widowControl w:val="0"/>
        <w:tabs>
          <w:tab w:val="left" w:pos="993"/>
        </w:tabs>
        <w:autoSpaceDE w:val="0"/>
        <w:autoSpaceDN w:val="0"/>
        <w:adjustRightInd w:val="0"/>
        <w:spacing w:after="0" w:line="280" w:lineRule="exact"/>
        <w:ind w:firstLine="420" w:firstLineChars="200"/>
        <w:rPr>
          <w:rFonts w:hint="eastAsia" w:ascii="Arial" w:hAnsi="Arial" w:cs="Arial"/>
          <w:spacing w:val="0"/>
          <w:kern w:val="0"/>
          <w:sz w:val="21"/>
          <w:szCs w:val="21"/>
          <w:lang w:val="en-US" w:eastAsia="zh-CN" w:bidi="en-US"/>
        </w:rPr>
      </w:pPr>
      <w:r>
        <w:rPr>
          <w:rFonts w:hint="eastAsia" w:ascii="Arial" w:hAnsi="Arial" w:cs="Arial"/>
          <w:spacing w:val="0"/>
          <w:kern w:val="0"/>
          <w:sz w:val="21"/>
          <w:szCs w:val="21"/>
          <w:lang w:val="en-US" w:eastAsia="zh-CN" w:bidi="en-US"/>
        </w:rPr>
        <w:t>我方，以下称为参展商，特此提交我方签署预订大湾区酒店文创产品博览会展示空间的参展协议。我方同意接受第二届大湾区酒店文创产品展之所有监管有关展出及展品之条款、条件、与有关法律法规。</w:t>
      </w:r>
    </w:p>
    <w:p>
      <w:pPr>
        <w:widowControl w:val="0"/>
        <w:tabs>
          <w:tab w:val="left" w:pos="993"/>
        </w:tabs>
        <w:autoSpaceDE w:val="0"/>
        <w:autoSpaceDN w:val="0"/>
        <w:adjustRightInd w:val="0"/>
        <w:spacing w:after="0" w:line="280" w:lineRule="exact"/>
        <w:ind w:firstLine="420" w:firstLineChars="200"/>
        <w:rPr>
          <w:rFonts w:hint="eastAsia" w:ascii="Arial" w:hAnsi="Arial" w:cs="Arial"/>
          <w:spacing w:val="0"/>
          <w:kern w:val="0"/>
          <w:sz w:val="21"/>
          <w:szCs w:val="21"/>
          <w:lang w:val="en-US" w:eastAsia="zh-CN" w:bidi="en-US"/>
        </w:rPr>
      </w:pPr>
    </w:p>
    <w:p>
      <w:pPr>
        <w:widowControl w:val="0"/>
        <w:autoSpaceDE w:val="0"/>
        <w:autoSpaceDN w:val="0"/>
        <w:adjustRightInd w:val="0"/>
        <w:spacing w:line="280" w:lineRule="exact"/>
        <w:rPr>
          <w:rFonts w:hint="eastAsia" w:ascii="宋体" w:hAnsi="宋体" w:cs="宋体"/>
          <w:b/>
          <w:spacing w:val="0"/>
          <w:kern w:val="0"/>
          <w:sz w:val="21"/>
          <w:szCs w:val="21"/>
          <w:lang w:val="en-US" w:eastAsia="zh-CN" w:bidi="en-US"/>
        </w:rPr>
      </w:pPr>
      <w:r>
        <w:rPr>
          <w:rFonts w:hint="eastAsia" w:ascii="宋体" w:hAnsi="宋体" w:cs="宋体"/>
          <w:b/>
          <w:spacing w:val="0"/>
          <w:kern w:val="0"/>
          <w:sz w:val="21"/>
          <w:szCs w:val="21"/>
          <w:lang w:val="en-US" w:eastAsia="zh-CN" w:bidi="en-US"/>
        </w:rPr>
        <w:t>一、展会详情</w:t>
      </w:r>
    </w:p>
    <w:p>
      <w:pPr>
        <w:widowControl w:val="0"/>
        <w:tabs>
          <w:tab w:val="left" w:pos="2410"/>
        </w:tabs>
        <w:autoSpaceDE w:val="0"/>
        <w:autoSpaceDN w:val="0"/>
        <w:adjustRightInd w:val="0"/>
        <w:spacing w:line="280" w:lineRule="exact"/>
        <w:ind w:left="320" w:leftChars="100"/>
        <w:rPr>
          <w:rFonts w:hint="eastAsia" w:ascii="宋体" w:hAnsi="宋体" w:cs="宋体"/>
          <w:spacing w:val="0"/>
          <w:kern w:val="0"/>
          <w:sz w:val="21"/>
          <w:szCs w:val="21"/>
          <w:lang w:val="en-US" w:eastAsia="zh-CN" w:bidi="en-US"/>
        </w:rPr>
      </w:pPr>
      <w:r>
        <w:rPr>
          <w:rFonts w:hint="eastAsia" w:ascii="宋体" w:hAnsi="宋体" w:cs="宋体"/>
          <w:b/>
          <w:spacing w:val="0"/>
          <w:kern w:val="0"/>
          <w:sz w:val="21"/>
          <w:szCs w:val="21"/>
          <w:lang w:val="en-US" w:eastAsia="zh-CN" w:bidi="en-US"/>
        </w:rPr>
        <w:t>展会名称</w:t>
      </w:r>
      <w:r>
        <w:rPr>
          <w:rFonts w:hint="eastAsia" w:ascii="宋体" w:hAnsi="宋体" w:cs="宋体"/>
          <w:spacing w:val="0"/>
          <w:kern w:val="0"/>
          <w:sz w:val="21"/>
          <w:szCs w:val="21"/>
          <w:lang w:val="en-US" w:eastAsia="zh-CN" w:bidi="en-US"/>
        </w:rPr>
        <w:t>：</w:t>
      </w:r>
      <w:r>
        <w:rPr>
          <w:rFonts w:hint="eastAsia" w:ascii="宋体" w:hAnsi="宋体" w:cs="宋体"/>
          <w:spacing w:val="0"/>
          <w:kern w:val="0"/>
          <w:sz w:val="21"/>
          <w:szCs w:val="21"/>
          <w:lang w:val="en-US" w:eastAsia="zh-CN" w:bidi="en-US"/>
        </w:rPr>
        <w:tab/>
      </w:r>
      <w:r>
        <w:rPr>
          <w:rFonts w:hint="eastAsia" w:ascii="宋体" w:hAnsi="宋体" w:cs="宋体"/>
          <w:spacing w:val="0"/>
          <w:kern w:val="0"/>
          <w:sz w:val="21"/>
          <w:szCs w:val="21"/>
          <w:lang w:val="en-US" w:eastAsia="zh-CN" w:bidi="en-US"/>
        </w:rPr>
        <w:t>第二届大湾区酒店文创产品展</w:t>
      </w:r>
    </w:p>
    <w:p>
      <w:pPr>
        <w:widowControl w:val="0"/>
        <w:tabs>
          <w:tab w:val="left" w:pos="2410"/>
        </w:tabs>
        <w:autoSpaceDE w:val="0"/>
        <w:autoSpaceDN w:val="0"/>
        <w:adjustRightInd w:val="0"/>
        <w:spacing w:line="280" w:lineRule="exact"/>
        <w:ind w:left="320" w:leftChars="100"/>
        <w:rPr>
          <w:rFonts w:hint="eastAsia" w:ascii="宋体" w:hAnsi="宋体" w:cs="宋体"/>
          <w:spacing w:val="0"/>
          <w:kern w:val="0"/>
          <w:sz w:val="21"/>
          <w:szCs w:val="21"/>
          <w:lang w:val="en-US" w:eastAsia="zh-CN" w:bidi="en-US"/>
        </w:rPr>
      </w:pPr>
      <w:r>
        <w:rPr>
          <w:rFonts w:hint="eastAsia" w:ascii="宋体" w:hAnsi="宋体" w:cs="宋体"/>
          <w:b/>
          <w:spacing w:val="0"/>
          <w:kern w:val="0"/>
          <w:sz w:val="21"/>
          <w:szCs w:val="21"/>
          <w:lang w:val="en-US" w:eastAsia="zh-CN" w:bidi="en-US"/>
        </w:rPr>
        <w:t>日期：</w:t>
      </w:r>
      <w:r>
        <w:rPr>
          <w:rFonts w:hint="eastAsia" w:ascii="宋体" w:hAnsi="宋体" w:cs="宋体"/>
          <w:spacing w:val="0"/>
          <w:kern w:val="0"/>
          <w:sz w:val="21"/>
          <w:szCs w:val="21"/>
          <w:lang w:val="en-US" w:eastAsia="zh-CN" w:bidi="en-US"/>
        </w:rPr>
        <w:tab/>
      </w:r>
      <w:r>
        <w:rPr>
          <w:rFonts w:hint="eastAsia" w:ascii="宋体" w:hAnsi="宋体" w:cs="宋体"/>
          <w:spacing w:val="0"/>
          <w:kern w:val="0"/>
          <w:sz w:val="21"/>
          <w:szCs w:val="21"/>
          <w:lang w:val="en-US" w:eastAsia="zh-CN" w:bidi="en-US"/>
        </w:rPr>
        <w:t>2021年7月9至11日</w:t>
      </w:r>
    </w:p>
    <w:p>
      <w:pPr>
        <w:widowControl w:val="0"/>
        <w:tabs>
          <w:tab w:val="left" w:pos="2410"/>
        </w:tabs>
        <w:autoSpaceDE w:val="0"/>
        <w:autoSpaceDN w:val="0"/>
        <w:adjustRightInd w:val="0"/>
        <w:spacing w:line="280" w:lineRule="exact"/>
        <w:ind w:left="320" w:leftChars="100"/>
        <w:rPr>
          <w:rFonts w:hint="eastAsia" w:ascii="宋体" w:hAnsi="宋体" w:cs="宋体"/>
          <w:spacing w:val="0"/>
          <w:kern w:val="0"/>
          <w:sz w:val="21"/>
          <w:szCs w:val="21"/>
          <w:lang w:val="en-US" w:eastAsia="zh-CN" w:bidi="en-US"/>
        </w:rPr>
      </w:pPr>
      <w:r>
        <w:rPr>
          <w:rFonts w:hint="eastAsia" w:ascii="宋体" w:hAnsi="宋体" w:cs="宋体"/>
          <w:b/>
          <w:spacing w:val="0"/>
          <w:kern w:val="0"/>
          <w:sz w:val="21"/>
          <w:szCs w:val="21"/>
          <w:lang w:val="en-US" w:eastAsia="zh-CN" w:bidi="en-US"/>
        </w:rPr>
        <w:t>地点：</w:t>
      </w:r>
      <w:r>
        <w:rPr>
          <w:rFonts w:hint="eastAsia" w:ascii="宋体" w:hAnsi="宋体" w:cs="宋体"/>
          <w:spacing w:val="0"/>
          <w:kern w:val="0"/>
          <w:sz w:val="21"/>
          <w:szCs w:val="21"/>
          <w:lang w:val="en-US" w:eastAsia="zh-CN" w:bidi="en-US"/>
        </w:rPr>
        <w:tab/>
      </w:r>
      <w:r>
        <w:rPr>
          <w:rFonts w:hint="eastAsia" w:ascii="宋体" w:hAnsi="宋体" w:cs="宋体"/>
          <w:spacing w:val="0"/>
          <w:kern w:val="0"/>
          <w:sz w:val="21"/>
          <w:szCs w:val="21"/>
          <w:lang w:val="en-US" w:eastAsia="zh-CN" w:bidi="en-US"/>
        </w:rPr>
        <w:t>路氹金光大道 澳门威尼斯人金光会展中心</w:t>
      </w:r>
    </w:p>
    <w:p>
      <w:pPr>
        <w:widowControl w:val="0"/>
        <w:tabs>
          <w:tab w:val="left" w:pos="2410"/>
        </w:tabs>
        <w:autoSpaceDE w:val="0"/>
        <w:autoSpaceDN w:val="0"/>
        <w:adjustRightInd w:val="0"/>
        <w:spacing w:line="280" w:lineRule="exact"/>
        <w:ind w:left="320" w:leftChars="100"/>
        <w:rPr>
          <w:rFonts w:hint="eastAsia" w:ascii="宋体" w:hAnsi="宋体" w:cs="宋体"/>
          <w:spacing w:val="0"/>
          <w:kern w:val="0"/>
          <w:sz w:val="21"/>
          <w:szCs w:val="21"/>
          <w:lang w:val="en-US" w:eastAsia="zh-CN" w:bidi="en-US"/>
        </w:rPr>
      </w:pPr>
      <w:r>
        <w:rPr>
          <w:rFonts w:hint="eastAsia" w:ascii="宋体" w:hAnsi="宋体" w:cs="宋体"/>
          <w:b/>
          <w:bCs/>
          <w:spacing w:val="0"/>
          <w:kern w:val="0"/>
          <w:sz w:val="21"/>
          <w:szCs w:val="21"/>
          <w:lang w:val="en-US" w:eastAsia="zh-CN" w:bidi="en-US"/>
        </w:rPr>
        <w:t>承办单位：</w:t>
      </w:r>
      <w:r>
        <w:rPr>
          <w:rFonts w:hint="eastAsia" w:ascii="宋体" w:hAnsi="宋体" w:cs="宋体"/>
          <w:spacing w:val="0"/>
          <w:kern w:val="0"/>
          <w:sz w:val="21"/>
          <w:szCs w:val="21"/>
          <w:lang w:val="en-US" w:eastAsia="zh-CN" w:bidi="en-US"/>
        </w:rPr>
        <w:t xml:space="preserve">          美尚会展服务有限公司</w:t>
      </w:r>
    </w:p>
    <w:p>
      <w:pPr>
        <w:widowControl w:val="0"/>
        <w:tabs>
          <w:tab w:val="left" w:pos="2410"/>
        </w:tabs>
        <w:autoSpaceDE w:val="0"/>
        <w:autoSpaceDN w:val="0"/>
        <w:adjustRightInd w:val="0"/>
        <w:spacing w:line="280" w:lineRule="exact"/>
        <w:rPr>
          <w:rFonts w:hint="eastAsia" w:ascii="宋体" w:hAnsi="宋体" w:cs="宋体"/>
          <w:b/>
          <w:spacing w:val="0"/>
          <w:kern w:val="0"/>
          <w:sz w:val="21"/>
          <w:szCs w:val="21"/>
          <w:lang w:val="en-US" w:eastAsia="zh-CN" w:bidi="en-US"/>
        </w:rPr>
      </w:pPr>
      <w:r>
        <w:rPr>
          <w:rFonts w:hint="eastAsia" w:ascii="宋体" w:hAnsi="宋体" w:cs="宋体"/>
          <w:b/>
          <w:spacing w:val="0"/>
          <w:kern w:val="0"/>
          <w:sz w:val="21"/>
          <w:szCs w:val="21"/>
          <w:lang w:val="en-US" w:eastAsia="zh-CN" w:bidi="en-US"/>
        </w:rPr>
        <w:t>二、参展商资料</w:t>
      </w:r>
    </w:p>
    <w:tbl>
      <w:tblPr>
        <w:tblStyle w:val="18"/>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4"/>
        <w:gridCol w:w="3285"/>
        <w:gridCol w:w="2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694" w:type="dxa"/>
            <w:noWrap w:val="0"/>
            <w:vAlign w:val="center"/>
          </w:tcPr>
          <w:p>
            <w:pPr>
              <w:widowControl w:val="0"/>
              <w:autoSpaceDE w:val="0"/>
              <w:autoSpaceDN w:val="0"/>
              <w:adjustRightInd w:val="0"/>
              <w:spacing w:after="0" w:line="360" w:lineRule="auto"/>
              <w:jc w:val="both"/>
              <w:rPr>
                <w:rFonts w:ascii="PMingLiU" w:hAnsi="PMingLiU" w:cs="Arial"/>
                <w:spacing w:val="0"/>
                <w:kern w:val="0"/>
                <w:sz w:val="21"/>
                <w:szCs w:val="21"/>
                <w:lang w:val="en-US" w:eastAsia="zh-TW" w:bidi="en-US"/>
              </w:rPr>
            </w:pPr>
            <w:r>
              <w:rPr>
                <w:rFonts w:hint="eastAsia" w:ascii="PMingLiU" w:hAnsi="PMingLiU" w:cs="Arial"/>
                <w:spacing w:val="0"/>
                <w:kern w:val="0"/>
                <w:sz w:val="21"/>
                <w:szCs w:val="21"/>
                <w:lang w:val="en-US" w:eastAsia="zh-CN" w:bidi="en-US"/>
              </w:rPr>
              <w:t>公司名称：</w:t>
            </w:r>
          </w:p>
        </w:tc>
        <w:tc>
          <w:tcPr>
            <w:tcW w:w="5720" w:type="dxa"/>
            <w:gridSpan w:val="2"/>
            <w:noWrap w:val="0"/>
            <w:vAlign w:val="top"/>
          </w:tcPr>
          <w:p>
            <w:pPr>
              <w:widowControl w:val="0"/>
              <w:autoSpaceDE w:val="0"/>
              <w:autoSpaceDN w:val="0"/>
              <w:adjustRightInd w:val="0"/>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694" w:type="dxa"/>
            <w:noWrap w:val="0"/>
            <w:vAlign w:val="center"/>
          </w:tcPr>
          <w:p>
            <w:pPr>
              <w:widowControl w:val="0"/>
              <w:autoSpaceDE w:val="0"/>
              <w:autoSpaceDN w:val="0"/>
              <w:adjustRightInd w:val="0"/>
              <w:spacing w:after="0" w:line="360" w:lineRule="auto"/>
              <w:jc w:val="both"/>
              <w:rPr>
                <w:rFonts w:ascii="PMingLiU" w:hAnsi="PMingLiU" w:cs="Arial"/>
                <w:spacing w:val="0"/>
                <w:kern w:val="0"/>
                <w:sz w:val="21"/>
                <w:szCs w:val="21"/>
                <w:lang w:eastAsia="zh-CN" w:bidi="en-US"/>
              </w:rPr>
            </w:pPr>
            <w:r>
              <w:rPr>
                <w:rFonts w:hint="eastAsia" w:ascii="PMingLiU" w:hAnsi="PMingLiU" w:cs="Arial"/>
                <w:spacing w:val="0"/>
                <w:kern w:val="0"/>
                <w:sz w:val="21"/>
                <w:szCs w:val="21"/>
                <w:lang w:val="en-US" w:eastAsia="zh-CN" w:bidi="en-US"/>
              </w:rPr>
              <w:t>参展商名称</w:t>
            </w:r>
            <w:r>
              <w:rPr>
                <w:rFonts w:hint="eastAsia" w:ascii="PMingLiU" w:hAnsi="PMingLiU" w:cs="Arial"/>
                <w:spacing w:val="0"/>
                <w:kern w:val="0"/>
                <w:sz w:val="21"/>
                <w:szCs w:val="21"/>
                <w:lang w:eastAsia="zh-CN" w:bidi="en-US"/>
              </w:rPr>
              <w:t>（</w:t>
            </w:r>
            <w:r>
              <w:rPr>
                <w:rFonts w:hint="eastAsia" w:ascii="PMingLiU" w:hAnsi="PMingLiU" w:cs="Arial"/>
                <w:spacing w:val="0"/>
                <w:kern w:val="0"/>
                <w:sz w:val="21"/>
                <w:szCs w:val="21"/>
                <w:lang w:val="en-US" w:eastAsia="zh-CN" w:bidi="en-US"/>
              </w:rPr>
              <w:t>如有不同</w:t>
            </w:r>
            <w:r>
              <w:rPr>
                <w:rFonts w:hint="eastAsia" w:ascii="PMingLiU" w:hAnsi="PMingLiU" w:cs="Arial"/>
                <w:spacing w:val="0"/>
                <w:kern w:val="0"/>
                <w:sz w:val="21"/>
                <w:szCs w:val="21"/>
                <w:lang w:eastAsia="zh-CN" w:bidi="en-US"/>
              </w:rPr>
              <w:t>）：</w:t>
            </w:r>
          </w:p>
        </w:tc>
        <w:tc>
          <w:tcPr>
            <w:tcW w:w="5720" w:type="dxa"/>
            <w:gridSpan w:val="2"/>
            <w:noWrap w:val="0"/>
            <w:vAlign w:val="top"/>
          </w:tcPr>
          <w:p>
            <w:pPr>
              <w:widowControl w:val="0"/>
              <w:autoSpaceDE w:val="0"/>
              <w:autoSpaceDN w:val="0"/>
              <w:adjustRightInd w:val="0"/>
              <w:spacing w:after="0" w:line="360" w:lineRule="auto"/>
              <w:rPr>
                <w:rFonts w:ascii="PMingLiU" w:hAnsi="PMingLiU" w:cs="Arial"/>
                <w:spacing w:val="0"/>
                <w:kern w:val="0"/>
                <w:sz w:val="21"/>
                <w:szCs w:val="21"/>
                <w:lang w:eastAsia="zh-CN"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2694" w:type="dxa"/>
            <w:noWrap w:val="0"/>
            <w:vAlign w:val="center"/>
          </w:tcPr>
          <w:p>
            <w:pPr>
              <w:widowControl w:val="0"/>
              <w:autoSpaceDE w:val="0"/>
              <w:autoSpaceDN w:val="0"/>
              <w:adjustRightInd w:val="0"/>
              <w:spacing w:after="0" w:line="360" w:lineRule="auto"/>
              <w:jc w:val="both"/>
              <w:rPr>
                <w:rFonts w:hint="eastAsia" w:ascii="PMingLiU" w:hAnsi="PMingLiU" w:cs="Arial"/>
                <w:spacing w:val="0"/>
                <w:kern w:val="0"/>
                <w:sz w:val="21"/>
                <w:szCs w:val="21"/>
                <w:lang w:val="en-US" w:eastAsia="zh-CN" w:bidi="en-US"/>
              </w:rPr>
            </w:pPr>
            <w:r>
              <w:rPr>
                <w:rFonts w:hint="eastAsia" w:ascii="PMingLiU" w:hAnsi="PMingLiU" w:cs="Arial"/>
                <w:spacing w:val="0"/>
                <w:kern w:val="0"/>
                <w:sz w:val="21"/>
                <w:szCs w:val="21"/>
                <w:lang w:val="en-US" w:eastAsia="zh-CN" w:bidi="en-US"/>
              </w:rPr>
              <w:t>参展方案：</w:t>
            </w:r>
          </w:p>
        </w:tc>
        <w:tc>
          <w:tcPr>
            <w:tcW w:w="5720" w:type="dxa"/>
            <w:gridSpan w:val="2"/>
            <w:noWrap w:val="0"/>
            <w:vAlign w:val="top"/>
          </w:tcPr>
          <w:p>
            <w:pPr>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2694" w:type="dxa"/>
            <w:noWrap w:val="0"/>
            <w:vAlign w:val="center"/>
          </w:tcPr>
          <w:p>
            <w:pPr>
              <w:widowControl w:val="0"/>
              <w:autoSpaceDE w:val="0"/>
              <w:autoSpaceDN w:val="0"/>
              <w:adjustRightInd w:val="0"/>
              <w:spacing w:after="0" w:line="360" w:lineRule="auto"/>
              <w:jc w:val="both"/>
              <w:rPr>
                <w:rFonts w:ascii="PMingLiU" w:hAnsi="PMingLiU" w:cs="Arial"/>
                <w:spacing w:val="0"/>
                <w:kern w:val="0"/>
                <w:sz w:val="21"/>
                <w:szCs w:val="21"/>
                <w:lang w:val="en-US" w:eastAsia="zh-TW" w:bidi="en-US"/>
              </w:rPr>
            </w:pPr>
            <w:r>
              <w:rPr>
                <w:rFonts w:hint="eastAsia" w:ascii="PMingLiU" w:hAnsi="PMingLiU" w:cs="Arial"/>
                <w:spacing w:val="0"/>
                <w:kern w:val="0"/>
                <w:sz w:val="21"/>
                <w:szCs w:val="21"/>
                <w:lang w:val="en-US" w:eastAsia="zh-CN" w:bidi="en-US"/>
              </w:rPr>
              <w:t>联系人名称</w:t>
            </w:r>
            <w:r>
              <w:rPr>
                <w:rFonts w:ascii="PMingLiU" w:hAnsi="PMingLiU" w:cs="Arial"/>
                <w:spacing w:val="0"/>
                <w:kern w:val="0"/>
                <w:sz w:val="21"/>
                <w:szCs w:val="21"/>
                <w:lang w:val="en-US" w:eastAsia="zh-CN" w:bidi="en-US"/>
              </w:rPr>
              <w:t xml:space="preserve"> / </w:t>
            </w:r>
            <w:r>
              <w:rPr>
                <w:rFonts w:hint="eastAsia" w:ascii="PMingLiU" w:hAnsi="PMingLiU" w:cs="Arial"/>
                <w:spacing w:val="0"/>
                <w:kern w:val="0"/>
                <w:sz w:val="21"/>
                <w:szCs w:val="21"/>
                <w:lang w:val="en-US" w:eastAsia="zh-CN" w:bidi="en-US"/>
              </w:rPr>
              <w:t>职衔：</w:t>
            </w:r>
          </w:p>
        </w:tc>
        <w:tc>
          <w:tcPr>
            <w:tcW w:w="5720" w:type="dxa"/>
            <w:gridSpan w:val="2"/>
            <w:noWrap w:val="0"/>
            <w:vAlign w:val="top"/>
          </w:tcPr>
          <w:p>
            <w:pPr>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auto"/>
              <w:jc w:val="both"/>
              <w:rPr>
                <w:rFonts w:ascii="Arial" w:hAnsi="Arial" w:cs="Arial"/>
                <w:spacing w:val="0"/>
                <w:kern w:val="0"/>
                <w:sz w:val="21"/>
                <w:szCs w:val="21"/>
                <w:lang w:val="en-US" w:eastAsia="zh-TW" w:bidi="en-US"/>
              </w:rPr>
            </w:pPr>
            <w:r>
              <w:rPr>
                <w:rFonts w:hint="eastAsia" w:ascii="Arial" w:hAnsi="Arial" w:cs="Arial"/>
                <w:spacing w:val="0"/>
                <w:kern w:val="0"/>
                <w:sz w:val="21"/>
                <w:szCs w:val="21"/>
                <w:lang w:val="en-US" w:eastAsia="zh-CN" w:bidi="en-US"/>
              </w:rPr>
              <w:t>地址：</w:t>
            </w:r>
          </w:p>
        </w:tc>
        <w:tc>
          <w:tcPr>
            <w:tcW w:w="5720" w:type="dxa"/>
            <w:gridSpan w:val="2"/>
            <w:noWrap w:val="0"/>
            <w:vAlign w:val="top"/>
          </w:tcPr>
          <w:p>
            <w:pPr>
              <w:widowControl w:val="0"/>
              <w:autoSpaceDE w:val="0"/>
              <w:autoSpaceDN w:val="0"/>
              <w:adjustRightInd w:val="0"/>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auto"/>
              <w:jc w:val="both"/>
              <w:rPr>
                <w:rFonts w:ascii="Arial" w:hAnsi="Arial" w:cs="Arial"/>
                <w:spacing w:val="0"/>
                <w:kern w:val="0"/>
                <w:sz w:val="21"/>
                <w:szCs w:val="21"/>
                <w:lang w:val="en-US" w:eastAsia="zh-TW" w:bidi="en-US"/>
              </w:rPr>
            </w:pPr>
            <w:r>
              <w:rPr>
                <w:rFonts w:hint="eastAsia" w:ascii="Arial" w:hAnsi="Arial" w:cs="Arial"/>
                <w:spacing w:val="0"/>
                <w:kern w:val="0"/>
                <w:sz w:val="21"/>
                <w:szCs w:val="21"/>
                <w:lang w:val="en-US" w:eastAsia="zh-CN" w:bidi="en-US"/>
              </w:rPr>
              <w:t>电话：</w:t>
            </w:r>
          </w:p>
        </w:tc>
        <w:tc>
          <w:tcPr>
            <w:tcW w:w="5720" w:type="dxa"/>
            <w:gridSpan w:val="2"/>
            <w:noWrap w:val="0"/>
            <w:vAlign w:val="top"/>
          </w:tcPr>
          <w:p>
            <w:pPr>
              <w:widowControl w:val="0"/>
              <w:autoSpaceDE w:val="0"/>
              <w:autoSpaceDN w:val="0"/>
              <w:adjustRightInd w:val="0"/>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auto"/>
              <w:jc w:val="both"/>
              <w:rPr>
                <w:rFonts w:ascii="Arial" w:hAnsi="Arial" w:cs="Arial"/>
                <w:spacing w:val="0"/>
                <w:kern w:val="0"/>
                <w:sz w:val="21"/>
                <w:szCs w:val="21"/>
                <w:lang w:val="en-US" w:eastAsia="zh-TW" w:bidi="en-US"/>
              </w:rPr>
            </w:pPr>
            <w:r>
              <w:rPr>
                <w:rFonts w:hint="eastAsia" w:ascii="Arial" w:hAnsi="Arial" w:cs="Arial"/>
                <w:spacing w:val="0"/>
                <w:kern w:val="0"/>
                <w:sz w:val="21"/>
                <w:szCs w:val="21"/>
                <w:lang w:val="en-US" w:eastAsia="zh-CN" w:bidi="en-US"/>
              </w:rPr>
              <w:t>手提电话：</w:t>
            </w:r>
          </w:p>
        </w:tc>
        <w:tc>
          <w:tcPr>
            <w:tcW w:w="5720" w:type="dxa"/>
            <w:gridSpan w:val="2"/>
            <w:noWrap w:val="0"/>
            <w:vAlign w:val="top"/>
          </w:tcPr>
          <w:p>
            <w:pPr>
              <w:widowControl w:val="0"/>
              <w:autoSpaceDE w:val="0"/>
              <w:autoSpaceDN w:val="0"/>
              <w:adjustRightInd w:val="0"/>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auto"/>
              <w:jc w:val="both"/>
              <w:rPr>
                <w:rFonts w:ascii="Arial" w:hAnsi="Arial" w:cs="Arial"/>
                <w:spacing w:val="0"/>
                <w:kern w:val="0"/>
                <w:sz w:val="21"/>
                <w:szCs w:val="21"/>
                <w:lang w:val="en-US" w:eastAsia="zh-TW" w:bidi="en-US"/>
              </w:rPr>
            </w:pPr>
            <w:r>
              <w:rPr>
                <w:rFonts w:hint="eastAsia" w:ascii="Arial" w:hAnsi="Arial" w:cs="Arial"/>
                <w:spacing w:val="0"/>
                <w:kern w:val="0"/>
                <w:sz w:val="21"/>
                <w:szCs w:val="21"/>
                <w:lang w:val="en-US" w:eastAsia="zh-CN" w:bidi="en-US"/>
              </w:rPr>
              <w:t>传真：</w:t>
            </w:r>
          </w:p>
        </w:tc>
        <w:tc>
          <w:tcPr>
            <w:tcW w:w="5720" w:type="dxa"/>
            <w:gridSpan w:val="2"/>
            <w:noWrap w:val="0"/>
            <w:vAlign w:val="top"/>
          </w:tcPr>
          <w:p>
            <w:pPr>
              <w:widowControl w:val="0"/>
              <w:autoSpaceDE w:val="0"/>
              <w:autoSpaceDN w:val="0"/>
              <w:adjustRightInd w:val="0"/>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auto"/>
              <w:jc w:val="both"/>
              <w:rPr>
                <w:rFonts w:ascii="Arial" w:hAnsi="Arial" w:cs="Arial"/>
                <w:spacing w:val="0"/>
                <w:kern w:val="0"/>
                <w:sz w:val="21"/>
                <w:szCs w:val="21"/>
                <w:lang w:val="en-US" w:eastAsia="zh-TW" w:bidi="en-US"/>
              </w:rPr>
            </w:pPr>
            <w:r>
              <w:rPr>
                <w:rFonts w:hint="eastAsia" w:ascii="Arial" w:hAnsi="Arial" w:cs="Arial"/>
                <w:spacing w:val="0"/>
                <w:kern w:val="0"/>
                <w:sz w:val="21"/>
                <w:szCs w:val="21"/>
                <w:lang w:val="en-US" w:eastAsia="zh-CN" w:bidi="en-US"/>
              </w:rPr>
              <w:t>电邮：</w:t>
            </w:r>
          </w:p>
        </w:tc>
        <w:tc>
          <w:tcPr>
            <w:tcW w:w="5720" w:type="dxa"/>
            <w:gridSpan w:val="2"/>
            <w:noWrap w:val="0"/>
            <w:vAlign w:val="top"/>
          </w:tcPr>
          <w:p>
            <w:pPr>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auto"/>
              <w:jc w:val="both"/>
              <w:rPr>
                <w:rFonts w:ascii="Arial" w:hAnsi="Arial" w:cs="Arial"/>
                <w:spacing w:val="0"/>
                <w:kern w:val="0"/>
                <w:sz w:val="21"/>
                <w:szCs w:val="21"/>
                <w:lang w:val="en-US" w:eastAsia="zh-TW" w:bidi="en-US"/>
              </w:rPr>
            </w:pPr>
            <w:r>
              <w:rPr>
                <w:rFonts w:hint="eastAsia" w:ascii="Arial" w:hAnsi="Arial" w:cs="Arial"/>
                <w:spacing w:val="0"/>
                <w:kern w:val="0"/>
                <w:sz w:val="21"/>
                <w:szCs w:val="21"/>
                <w:lang w:val="en-US" w:eastAsia="zh-CN" w:bidi="en-US"/>
              </w:rPr>
              <w:t>网页：</w:t>
            </w:r>
          </w:p>
        </w:tc>
        <w:tc>
          <w:tcPr>
            <w:tcW w:w="5720" w:type="dxa"/>
            <w:gridSpan w:val="2"/>
            <w:noWrap w:val="0"/>
            <w:vAlign w:val="top"/>
          </w:tcPr>
          <w:p>
            <w:pPr>
              <w:spacing w:after="0" w:line="360" w:lineRule="auto"/>
              <w:rPr>
                <w:rFonts w:ascii="PMingLiU" w:hAnsi="PMingLiU" w:cs="Arial"/>
                <w:spacing w:val="0"/>
                <w:kern w:val="0"/>
                <w:sz w:val="21"/>
                <w:szCs w:val="21"/>
                <w:lang w:val="en-US" w:eastAsia="zh-TW" w:bidi="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694" w:type="dxa"/>
            <w:noWrap w:val="0"/>
            <w:vAlign w:val="center"/>
          </w:tcPr>
          <w:p>
            <w:pPr>
              <w:widowControl w:val="0"/>
              <w:autoSpaceDE w:val="0"/>
              <w:autoSpaceDN w:val="0"/>
              <w:adjustRightInd w:val="0"/>
              <w:spacing w:after="0" w:line="360" w:lineRule="exact"/>
              <w:jc w:val="both"/>
              <w:rPr>
                <w:rFonts w:hint="eastAsia" w:ascii="Arial" w:hAnsi="Arial" w:cs="Arial"/>
                <w:spacing w:val="0"/>
                <w:kern w:val="0"/>
                <w:sz w:val="21"/>
                <w:szCs w:val="21"/>
                <w:lang w:val="en-US" w:eastAsia="zh-CN" w:bidi="en-US"/>
              </w:rPr>
            </w:pPr>
            <w:r>
              <w:rPr>
                <w:rFonts w:hint="eastAsia" w:ascii="Arial" w:hAnsi="Arial" w:cs="Arial"/>
                <w:spacing w:val="0"/>
                <w:kern w:val="0"/>
                <w:sz w:val="21"/>
                <w:szCs w:val="21"/>
                <w:lang w:val="en-US" w:eastAsia="zh-CN" w:bidi="en-US"/>
              </w:rPr>
              <w:t>公司产品或服务类型：</w:t>
            </w:r>
          </w:p>
        </w:tc>
        <w:tc>
          <w:tcPr>
            <w:tcW w:w="3285" w:type="dxa"/>
            <w:tcBorders>
              <w:right w:val="nil"/>
            </w:tcBorders>
            <w:noWrap w:val="0"/>
            <w:vAlign w:val="top"/>
          </w:tcPr>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工艺美术</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纺织布艺</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文创陶瓷</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文创食品</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文创家具</w:t>
            </w:r>
          </w:p>
          <w:p>
            <w:pPr>
              <w:spacing w:after="0" w:line="360" w:lineRule="exact"/>
              <w:rPr>
                <w:rFonts w:ascii="PMingLiU" w:hAnsi="PMingLiU" w:cs="Arial"/>
                <w:spacing w:val="0"/>
                <w:kern w:val="0"/>
                <w:sz w:val="21"/>
                <w:szCs w:val="21"/>
                <w:lang w:val="en-US" w:eastAsia="zh-CN" w:bidi="en-US"/>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其他类型</w:t>
            </w:r>
            <w:r>
              <w:rPr>
                <w:rFonts w:hint="eastAsia" w:ascii="宋体" w:hAnsi="宋体" w:cs="宋体"/>
                <w:spacing w:val="0"/>
                <w:sz w:val="21"/>
                <w:szCs w:val="21"/>
                <w:u w:val="single"/>
                <w:lang w:val="en-US" w:eastAsia="zh-CN"/>
              </w:rPr>
              <w:t xml:space="preserve">           </w:t>
            </w:r>
          </w:p>
        </w:tc>
        <w:tc>
          <w:tcPr>
            <w:tcW w:w="2435" w:type="dxa"/>
            <w:tcBorders>
              <w:left w:val="nil"/>
            </w:tcBorders>
            <w:noWrap w:val="0"/>
            <w:vAlign w:val="top"/>
          </w:tcPr>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数字媒体</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文创装饰创意</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文创传媒</w:t>
            </w:r>
          </w:p>
          <w:p>
            <w:pPr>
              <w:pStyle w:val="29"/>
              <w:widowControl w:val="0"/>
              <w:autoSpaceDE w:val="0"/>
              <w:autoSpaceDN w:val="0"/>
              <w:spacing w:line="360" w:lineRule="exact"/>
              <w:ind w:left="0" w:leftChars="0"/>
              <w:jc w:val="both"/>
              <w:rPr>
                <w:rFonts w:hint="eastAsia" w:ascii="宋体" w:hAnsi="宋体" w:cs="宋体"/>
                <w:spacing w:val="0"/>
                <w:sz w:val="21"/>
                <w:szCs w:val="21"/>
                <w:lang w:val="en-US" w:eastAsia="zh-CN"/>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文创服饰</w:t>
            </w:r>
          </w:p>
          <w:p>
            <w:pPr>
              <w:spacing w:after="0" w:line="360" w:lineRule="exact"/>
              <w:rPr>
                <w:rFonts w:ascii="PMingLiU" w:hAnsi="PMingLiU" w:cs="Arial"/>
                <w:spacing w:val="0"/>
                <w:kern w:val="0"/>
                <w:sz w:val="21"/>
                <w:szCs w:val="21"/>
                <w:lang w:val="en-US" w:eastAsia="zh-TW" w:bidi="en-US"/>
              </w:rPr>
            </w:pPr>
            <w:r>
              <w:rPr>
                <w:rFonts w:hint="eastAsia" w:ascii="宋体" w:hAnsi="宋体" w:cs="宋体"/>
                <w:spacing w:val="0"/>
                <w:sz w:val="21"/>
                <w:szCs w:val="21"/>
                <w:lang w:val="en-US" w:eastAsia="zh-CN"/>
              </w:rPr>
              <w:sym w:font="Wingdings 2" w:char="00A3"/>
            </w:r>
            <w:r>
              <w:rPr>
                <w:rFonts w:hint="eastAsia" w:ascii="宋体" w:hAnsi="宋体" w:cs="宋体"/>
                <w:spacing w:val="0"/>
                <w:sz w:val="21"/>
                <w:szCs w:val="21"/>
                <w:lang w:val="en-US" w:eastAsia="zh-CN"/>
              </w:rPr>
              <w:t xml:space="preserve"> 文创特色</w:t>
            </w:r>
          </w:p>
        </w:tc>
      </w:tr>
    </w:tbl>
    <w:p>
      <w:pPr>
        <w:spacing w:line="300" w:lineRule="exact"/>
        <w:rPr>
          <w:rFonts w:ascii="Arial" w:hAnsi="Arial" w:cs="Arial"/>
          <w:spacing w:val="0"/>
          <w:sz w:val="21"/>
          <w:szCs w:val="21"/>
          <w:lang w:eastAsia="zh-CN"/>
        </w:rPr>
      </w:pPr>
      <w:r>
        <w:rPr>
          <w:rFonts w:ascii="Arial" w:hAnsi="Arial" w:cs="Arial"/>
          <w:b/>
          <w:spacing w:val="0"/>
          <w:sz w:val="21"/>
          <w:szCs w:val="21"/>
          <w:lang w:eastAsia="zh-CN"/>
        </w:rPr>
        <w:br w:type="page"/>
      </w:r>
      <w:r>
        <w:rPr>
          <w:rFonts w:hint="eastAsia" w:ascii="Arial" w:hAnsi="Arial" w:cs="Arial"/>
          <w:b/>
          <w:spacing w:val="0"/>
          <w:kern w:val="0"/>
          <w:sz w:val="21"/>
          <w:szCs w:val="21"/>
          <w:lang w:val="en-US" w:eastAsia="zh-CN" w:bidi="en-US"/>
        </w:rPr>
        <w:t>支付方法：</w:t>
      </w:r>
    </w:p>
    <w:p>
      <w:pPr>
        <w:spacing w:line="240" w:lineRule="exact"/>
        <w:rPr>
          <w:rFonts w:hint="eastAsia" w:ascii="Arial" w:hAnsi="Arial" w:cs="Arial"/>
          <w:spacing w:val="0"/>
          <w:sz w:val="21"/>
          <w:szCs w:val="21"/>
          <w:lang w:eastAsia="zh-CN"/>
        </w:rPr>
      </w:pPr>
      <w:r>
        <w:rPr>
          <w:rFonts w:hint="eastAsia" w:ascii="Arial" w:hAnsi="Arial" w:cs="Arial"/>
          <w:spacing w:val="0"/>
          <w:sz w:val="21"/>
          <w:szCs w:val="21"/>
          <w:lang w:eastAsia="zh-CN"/>
        </w:rPr>
        <w:t>付款到期日：请于2021年</w:t>
      </w:r>
      <w:r>
        <w:rPr>
          <w:rFonts w:ascii="Arial" w:hAnsi="Arial" w:cs="Arial"/>
          <w:spacing w:val="0"/>
          <w:sz w:val="21"/>
          <w:szCs w:val="21"/>
          <w:lang w:eastAsia="zh-CN"/>
        </w:rPr>
        <w:t>5</w:t>
      </w:r>
      <w:r>
        <w:rPr>
          <w:rFonts w:hint="eastAsia" w:ascii="Arial" w:hAnsi="Arial" w:cs="Arial"/>
          <w:spacing w:val="0"/>
          <w:sz w:val="21"/>
          <w:szCs w:val="21"/>
          <w:lang w:eastAsia="zh-CN"/>
        </w:rPr>
        <w:t>月</w:t>
      </w:r>
      <w:r>
        <w:rPr>
          <w:rFonts w:ascii="Arial" w:hAnsi="Arial" w:cs="Arial"/>
          <w:spacing w:val="0"/>
          <w:sz w:val="21"/>
          <w:szCs w:val="21"/>
          <w:lang w:eastAsia="zh-CN"/>
        </w:rPr>
        <w:t>15</w:t>
      </w:r>
      <w:r>
        <w:rPr>
          <w:rFonts w:hint="eastAsia" w:ascii="Arial" w:hAnsi="Arial" w:cs="Arial"/>
          <w:spacing w:val="0"/>
          <w:sz w:val="21"/>
          <w:szCs w:val="21"/>
          <w:lang w:eastAsia="zh-CN"/>
        </w:rPr>
        <w:t>日前支付全额参展费用。</w:t>
      </w:r>
    </w:p>
    <w:p>
      <w:pPr>
        <w:spacing w:line="240" w:lineRule="exact"/>
        <w:rPr>
          <w:rFonts w:hint="eastAsia" w:ascii="Times New Roman" w:hAnsi="Times New Roman"/>
          <w:b/>
          <w:spacing w:val="0"/>
          <w:kern w:val="0"/>
          <w:sz w:val="20"/>
          <w:szCs w:val="20"/>
          <w:lang w:val="en-US" w:eastAsia="zh-CN" w:bidi="en-US"/>
        </w:rPr>
      </w:pPr>
      <w:r>
        <w:rPr>
          <w:rFonts w:hint="eastAsia" w:ascii="Times New Roman" w:hAnsi="Times New Roman"/>
          <w:b/>
          <w:spacing w:val="0"/>
          <w:kern w:val="0"/>
          <w:sz w:val="20"/>
          <w:szCs w:val="20"/>
          <w:lang w:val="en-US" w:eastAsia="zh-CN" w:bidi="en-US"/>
        </w:rPr>
        <w:t>a)承办方将按实际收到款项的先后次序优先安排展商展区位置；</w:t>
      </w:r>
    </w:p>
    <w:p>
      <w:pPr>
        <w:adjustRightInd w:val="0"/>
        <w:snapToGrid w:val="0"/>
        <w:spacing w:line="240" w:lineRule="auto"/>
        <w:rPr>
          <w:rFonts w:ascii="Times New Roman" w:hAnsi="Times New Roman"/>
          <w:b/>
          <w:spacing w:val="0"/>
          <w:kern w:val="0"/>
          <w:sz w:val="20"/>
          <w:szCs w:val="20"/>
          <w:lang w:eastAsia="zh-CN" w:bidi="en-US"/>
        </w:rPr>
      </w:pPr>
      <w:r>
        <w:rPr>
          <w:rFonts w:hint="eastAsia" w:ascii="Times New Roman" w:hAnsi="Times New Roman"/>
          <w:b/>
          <w:spacing w:val="0"/>
          <w:kern w:val="0"/>
          <w:sz w:val="20"/>
          <w:szCs w:val="20"/>
          <w:lang w:eastAsia="zh-CN" w:bidi="en-US"/>
        </w:rPr>
        <w:t>b)</w:t>
      </w:r>
      <w:r>
        <w:rPr>
          <w:rFonts w:hint="eastAsia" w:ascii="Times New Roman" w:hAnsi="Times New Roman"/>
          <w:b/>
          <w:spacing w:val="0"/>
          <w:kern w:val="0"/>
          <w:sz w:val="20"/>
          <w:szCs w:val="20"/>
          <w:lang w:val="en-US" w:eastAsia="zh-CN" w:bidi="en-US"/>
        </w:rPr>
        <w:t>请电汇至以下账户</w:t>
      </w:r>
      <w:r>
        <w:rPr>
          <w:rFonts w:hint="eastAsia" w:ascii="Times New Roman" w:hAnsi="Times New Roman"/>
          <w:b/>
          <w:spacing w:val="0"/>
          <w:kern w:val="0"/>
          <w:sz w:val="20"/>
          <w:szCs w:val="20"/>
          <w:lang w:eastAsia="zh-CN" w:bidi="en-US"/>
        </w:rPr>
        <w:t>，</w:t>
      </w:r>
      <w:r>
        <w:rPr>
          <w:rFonts w:hint="eastAsia" w:ascii="Times New Roman" w:hAnsi="Times New Roman"/>
          <w:b/>
          <w:spacing w:val="0"/>
          <w:kern w:val="0"/>
          <w:sz w:val="20"/>
          <w:szCs w:val="20"/>
          <w:lang w:val="en-US" w:eastAsia="zh-CN" w:bidi="en-US"/>
        </w:rPr>
        <w:t>汇款银行的汇款手续费由汇款人承担。</w:t>
      </w:r>
    </w:p>
    <w:p>
      <w:pPr>
        <w:adjustRightInd w:val="0"/>
        <w:snapToGrid w:val="0"/>
        <w:spacing w:line="240" w:lineRule="auto"/>
        <w:rPr>
          <w:rFonts w:ascii="Times New Roman" w:hAnsi="Times New Roman"/>
          <w:spacing w:val="0"/>
          <w:kern w:val="0"/>
          <w:sz w:val="20"/>
          <w:szCs w:val="20"/>
          <w:lang w:eastAsia="zh-CN" w:bidi="en-US"/>
        </w:rPr>
      </w:pPr>
      <w:r>
        <w:rPr>
          <w:rFonts w:hint="eastAsia" w:ascii="Times New Roman" w:hAnsi="Times New Roman"/>
          <w:b/>
          <w:spacing w:val="0"/>
          <w:kern w:val="0"/>
          <w:sz w:val="20"/>
          <w:szCs w:val="20"/>
          <w:lang w:eastAsia="zh-CN" w:bidi="en-US"/>
        </w:rPr>
        <w:t>收款公司名称：</w:t>
      </w:r>
      <w:r>
        <w:rPr>
          <w:rFonts w:hint="eastAsia" w:ascii="Times New Roman" w:hAnsi="Times New Roman"/>
          <w:spacing w:val="0"/>
          <w:kern w:val="0"/>
          <w:sz w:val="20"/>
          <w:szCs w:val="20"/>
          <w:lang w:eastAsia="zh-CN" w:bidi="en-US"/>
        </w:rPr>
        <w:t xml:space="preserve">美尚会展服务有限公司   </w:t>
      </w:r>
      <w:r>
        <w:rPr>
          <w:rFonts w:ascii="Times New Roman" w:hAnsi="Times New Roman"/>
          <w:spacing w:val="0"/>
          <w:kern w:val="0"/>
          <w:sz w:val="20"/>
          <w:szCs w:val="20"/>
          <w:lang w:eastAsia="zh-CN" w:bidi="en-US"/>
        </w:rPr>
        <w:t>Mix Convention and Exhibition Service Ltd.</w:t>
      </w:r>
    </w:p>
    <w:p>
      <w:pPr>
        <w:adjustRightInd w:val="0"/>
        <w:snapToGrid w:val="0"/>
        <w:spacing w:line="240" w:lineRule="auto"/>
        <w:rPr>
          <w:rFonts w:hint="eastAsia" w:ascii="Times New Roman" w:hAnsi="Times New Roman"/>
          <w:spacing w:val="0"/>
          <w:kern w:val="0"/>
          <w:sz w:val="20"/>
          <w:szCs w:val="20"/>
          <w:lang w:eastAsia="zh-CN" w:bidi="en-US"/>
        </w:rPr>
      </w:pPr>
      <w:r>
        <w:rPr>
          <w:rFonts w:hint="eastAsia" w:ascii="Times New Roman" w:hAnsi="Times New Roman"/>
          <w:b/>
          <w:spacing w:val="0"/>
          <w:kern w:val="0"/>
          <w:sz w:val="20"/>
          <w:szCs w:val="20"/>
          <w:lang w:eastAsia="zh-CN" w:bidi="en-US"/>
        </w:rPr>
        <w:t>收款银行名称：</w:t>
      </w:r>
      <w:r>
        <w:rPr>
          <w:rFonts w:hint="eastAsia" w:ascii="Times New Roman" w:hAnsi="Times New Roman"/>
          <w:spacing w:val="0"/>
          <w:kern w:val="0"/>
          <w:sz w:val="20"/>
          <w:szCs w:val="20"/>
          <w:lang w:eastAsia="zh-CN" w:bidi="en-US"/>
        </w:rPr>
        <w:t xml:space="preserve">中国银行（澳门分行） / </w:t>
      </w:r>
      <w:r>
        <w:rPr>
          <w:rFonts w:ascii="Times New Roman" w:hAnsi="Times New Roman"/>
          <w:spacing w:val="0"/>
          <w:kern w:val="0"/>
          <w:sz w:val="20"/>
          <w:szCs w:val="20"/>
          <w:lang w:eastAsia="zh-CN" w:bidi="en-US"/>
        </w:rPr>
        <w:t>Bank of China Macau Branch</w:t>
      </w:r>
    </w:p>
    <w:p>
      <w:pPr>
        <w:adjustRightInd w:val="0"/>
        <w:snapToGrid w:val="0"/>
        <w:spacing w:line="240" w:lineRule="auto"/>
        <w:rPr>
          <w:rFonts w:hint="eastAsia" w:ascii="Times New Roman" w:hAnsi="Times New Roman"/>
          <w:b/>
          <w:spacing w:val="0"/>
          <w:kern w:val="0"/>
          <w:sz w:val="20"/>
          <w:szCs w:val="20"/>
          <w:lang w:eastAsia="zh-CN" w:bidi="en-US"/>
        </w:rPr>
      </w:pPr>
      <w:r>
        <w:rPr>
          <w:rFonts w:hint="eastAsia" w:ascii="Times New Roman" w:hAnsi="Times New Roman"/>
          <w:b/>
          <w:spacing w:val="0"/>
          <w:kern w:val="0"/>
          <w:sz w:val="20"/>
          <w:szCs w:val="20"/>
          <w:lang w:eastAsia="zh-CN" w:bidi="en-US"/>
        </w:rPr>
        <w:t>收款银行账户：</w:t>
      </w:r>
      <w:r>
        <w:rPr>
          <w:rFonts w:ascii="Times New Roman" w:hAnsi="Times New Roman"/>
          <w:spacing w:val="0"/>
          <w:kern w:val="0"/>
          <w:sz w:val="20"/>
          <w:szCs w:val="20"/>
          <w:lang w:eastAsia="zh-CN" w:bidi="en-US"/>
        </w:rPr>
        <w:t>181688100588250</w:t>
      </w:r>
    </w:p>
    <w:p>
      <w:pPr>
        <w:adjustRightInd w:val="0"/>
        <w:snapToGrid w:val="0"/>
        <w:spacing w:line="240" w:lineRule="auto"/>
        <w:rPr>
          <w:rFonts w:ascii="Times New Roman" w:hAnsi="Times New Roman"/>
          <w:spacing w:val="0"/>
          <w:kern w:val="0"/>
          <w:sz w:val="20"/>
          <w:szCs w:val="20"/>
          <w:lang w:eastAsia="zh-CN" w:bidi="en-US"/>
        </w:rPr>
      </w:pPr>
      <w:r>
        <w:rPr>
          <w:rFonts w:ascii="Times New Roman" w:hAnsi="Times New Roman"/>
          <w:b/>
          <w:spacing w:val="0"/>
          <w:kern w:val="0"/>
          <w:sz w:val="20"/>
          <w:szCs w:val="20"/>
          <w:lang w:eastAsia="zh-CN" w:bidi="en-US"/>
        </w:rPr>
        <w:t>S</w:t>
      </w:r>
      <w:r>
        <w:rPr>
          <w:rFonts w:hint="eastAsia" w:ascii="Times New Roman" w:hAnsi="Times New Roman"/>
          <w:b/>
          <w:spacing w:val="0"/>
          <w:kern w:val="0"/>
          <w:sz w:val="20"/>
          <w:szCs w:val="20"/>
          <w:lang w:eastAsia="zh-CN" w:bidi="en-US"/>
        </w:rPr>
        <w:t>wift Code：</w:t>
      </w:r>
      <w:r>
        <w:rPr>
          <w:rFonts w:hint="eastAsia" w:ascii="Times New Roman" w:hAnsi="Times New Roman"/>
          <w:spacing w:val="0"/>
          <w:kern w:val="0"/>
          <w:sz w:val="20"/>
          <w:szCs w:val="20"/>
          <w:lang w:eastAsia="zh-CN" w:bidi="en-US"/>
        </w:rPr>
        <w:t>BKCHMOMX</w:t>
      </w:r>
    </w:p>
    <w:p>
      <w:pPr>
        <w:adjustRightInd w:val="0"/>
        <w:snapToGrid w:val="0"/>
        <w:spacing w:line="240" w:lineRule="auto"/>
        <w:ind w:left="1405" w:hanging="1405" w:hangingChars="700"/>
        <w:rPr>
          <w:rFonts w:hint="eastAsia" w:ascii="Times New Roman" w:hAnsi="Times New Roman"/>
          <w:spacing w:val="0"/>
          <w:kern w:val="0"/>
          <w:sz w:val="20"/>
          <w:szCs w:val="20"/>
          <w:lang w:eastAsia="zh-CN" w:bidi="en-US"/>
        </w:rPr>
      </w:pPr>
      <w:r>
        <w:rPr>
          <w:rFonts w:hint="eastAsia" w:ascii="Times New Roman" w:hAnsi="Times New Roman"/>
          <w:b/>
          <w:spacing w:val="0"/>
          <w:kern w:val="0"/>
          <w:sz w:val="20"/>
          <w:szCs w:val="20"/>
          <w:lang w:eastAsia="zh-CN" w:bidi="en-US"/>
        </w:rPr>
        <w:t>开户银行地址：</w:t>
      </w:r>
      <w:r>
        <w:rPr>
          <w:rFonts w:hint="eastAsia" w:ascii="Times New Roman" w:hAnsi="Times New Roman"/>
          <w:spacing w:val="0"/>
          <w:kern w:val="0"/>
          <w:sz w:val="20"/>
          <w:szCs w:val="20"/>
          <w:lang w:eastAsia="zh-CN" w:bidi="en-US"/>
        </w:rPr>
        <w:t>澳门苏雅利士大马路中国银行大厦地下</w:t>
      </w:r>
    </w:p>
    <w:p>
      <w:pPr>
        <w:adjustRightInd w:val="0"/>
        <w:snapToGrid w:val="0"/>
        <w:spacing w:line="240" w:lineRule="auto"/>
        <w:ind w:firstLine="1400" w:firstLineChars="700"/>
        <w:rPr>
          <w:rFonts w:hint="eastAsia" w:ascii="Times New Roman" w:hAnsi="Times New Roman"/>
          <w:spacing w:val="0"/>
          <w:kern w:val="0"/>
          <w:sz w:val="20"/>
          <w:szCs w:val="20"/>
          <w:lang w:eastAsia="zh-CN" w:bidi="en-US"/>
        </w:rPr>
      </w:pPr>
      <w:r>
        <w:rPr>
          <w:rFonts w:hint="eastAsia" w:ascii="Times New Roman" w:hAnsi="Times New Roman"/>
          <w:spacing w:val="0"/>
          <w:kern w:val="0"/>
          <w:sz w:val="20"/>
          <w:szCs w:val="20"/>
          <w:lang w:eastAsia="zh-CN" w:bidi="en-US"/>
        </w:rPr>
        <w:t>Avenida Doutor Mario Soares, Bank of China Building G/F, Macau</w:t>
      </w:r>
    </w:p>
    <w:p>
      <w:pPr>
        <w:adjustRightInd w:val="0"/>
        <w:snapToGrid w:val="0"/>
        <w:spacing w:line="240" w:lineRule="auto"/>
        <w:rPr>
          <w:rFonts w:ascii="Times New Roman" w:hAnsi="Times New Roman"/>
          <w:b/>
          <w:spacing w:val="0"/>
          <w:kern w:val="0"/>
          <w:sz w:val="20"/>
          <w:szCs w:val="20"/>
          <w:lang w:eastAsia="zh-CN" w:bidi="en-US"/>
        </w:rPr>
      </w:pPr>
      <w:r>
        <w:rPr>
          <w:rFonts w:hint="eastAsia" w:ascii="Times New Roman" w:hAnsi="Times New Roman"/>
          <w:b/>
          <w:spacing w:val="0"/>
          <w:kern w:val="0"/>
          <w:sz w:val="20"/>
          <w:szCs w:val="20"/>
          <w:lang w:eastAsia="zh-CN" w:bidi="en-US"/>
        </w:rPr>
        <w:t>银行联络方式：</w:t>
      </w:r>
      <w:r>
        <w:rPr>
          <w:rFonts w:hint="eastAsia" w:ascii="Times New Roman" w:hAnsi="Times New Roman"/>
          <w:spacing w:val="0"/>
          <w:kern w:val="0"/>
          <w:sz w:val="20"/>
          <w:szCs w:val="20"/>
          <w:lang w:eastAsia="zh-CN" w:bidi="en-US"/>
        </w:rPr>
        <w:t xml:space="preserve">+853 </w:t>
      </w:r>
      <w:r>
        <w:rPr>
          <w:rFonts w:ascii="Times New Roman" w:hAnsi="Times New Roman"/>
          <w:spacing w:val="0"/>
          <w:kern w:val="0"/>
          <w:sz w:val="20"/>
          <w:szCs w:val="20"/>
          <w:lang w:eastAsia="zh-CN" w:bidi="en-US"/>
        </w:rPr>
        <w:t>28510962</w:t>
      </w:r>
    </w:p>
    <w:p>
      <w:pPr>
        <w:adjustRightInd w:val="0"/>
        <w:snapToGrid w:val="0"/>
        <w:spacing w:line="240" w:lineRule="auto"/>
        <w:rPr>
          <w:rFonts w:ascii="Arial" w:hAnsi="Arial" w:cs="Arial"/>
          <w:b/>
          <w:spacing w:val="0"/>
          <w:sz w:val="20"/>
          <w:szCs w:val="20"/>
          <w:lang w:eastAsia="zh-CN"/>
        </w:rPr>
      </w:pPr>
      <w:r>
        <w:rPr>
          <w:rFonts w:hint="eastAsia" w:ascii="Arial" w:hAnsi="Arial" w:cs="Arial"/>
          <w:b/>
          <w:spacing w:val="0"/>
          <w:sz w:val="20"/>
          <w:szCs w:val="20"/>
          <w:lang w:eastAsia="zh-CN"/>
        </w:rPr>
        <w:t>澳门美尚会展服务有限公司联系方式</w:t>
      </w:r>
      <w:r>
        <w:rPr>
          <w:rFonts w:ascii="Arial" w:hAnsi="Arial" w:cs="Arial"/>
          <w:b/>
          <w:spacing w:val="0"/>
          <w:sz w:val="20"/>
          <w:szCs w:val="20"/>
          <w:lang w:eastAsia="zh-CN"/>
        </w:rPr>
        <w:t>:</w:t>
      </w:r>
    </w:p>
    <w:p>
      <w:pPr>
        <w:pStyle w:val="9"/>
        <w:spacing w:line="240" w:lineRule="exact"/>
        <w:rPr>
          <w:rFonts w:hint="eastAsia" w:ascii="Arial" w:hAnsi="Arial" w:eastAsia="宋体" w:cs="Arial"/>
          <w:sz w:val="18"/>
          <w:szCs w:val="18"/>
          <w:lang w:val="pt-PT" w:eastAsia="zh-CN"/>
        </w:rPr>
      </w:pPr>
      <w:r>
        <w:rPr>
          <w:rFonts w:hint="eastAsia" w:ascii="Arial" w:hAnsi="Arial" w:eastAsia="宋体" w:cs="Arial"/>
          <w:sz w:val="18"/>
          <w:szCs w:val="18"/>
          <w:lang w:eastAsia="zh-CN"/>
        </w:rPr>
        <w:t>地址</w:t>
      </w:r>
      <w:r>
        <w:rPr>
          <w:rFonts w:ascii="Arial" w:hAnsi="Arial" w:cs="Arial"/>
          <w:sz w:val="18"/>
          <w:szCs w:val="18"/>
          <w:lang w:val="pt-PT" w:eastAsia="zh-CN"/>
        </w:rPr>
        <w:t>:</w:t>
      </w:r>
      <w:r>
        <w:rPr>
          <w:rFonts w:ascii="Arial" w:hAnsi="Arial" w:cs="Arial"/>
          <w:sz w:val="18"/>
          <w:szCs w:val="18"/>
          <w:lang w:val="pt-PT" w:eastAsia="zh-CN"/>
        </w:rPr>
        <w:tab/>
      </w:r>
      <w:r>
        <w:rPr>
          <w:rFonts w:hint="eastAsia" w:ascii="PMingLiU" w:hAnsi="PMingLiU" w:cs="PMingLiU"/>
          <w:sz w:val="18"/>
          <w:szCs w:val="18"/>
          <w:lang w:val="pt-PT" w:eastAsia="zh-CN"/>
        </w:rPr>
        <w:t>澳门巴掌围斜巷</w:t>
      </w:r>
      <w:r>
        <w:rPr>
          <w:rFonts w:hint="eastAsia" w:ascii="Arial" w:hAnsi="Arial" w:eastAsia="宋体" w:cs="Arial"/>
          <w:sz w:val="18"/>
          <w:szCs w:val="18"/>
          <w:lang w:val="pt-PT" w:eastAsia="zh-CN"/>
        </w:rPr>
        <w:t>24号地下A</w:t>
      </w:r>
    </w:p>
    <w:p>
      <w:pPr>
        <w:pStyle w:val="9"/>
        <w:spacing w:line="240" w:lineRule="exact"/>
        <w:rPr>
          <w:rFonts w:hint="eastAsia" w:ascii="Arial" w:hAnsi="Arial" w:eastAsia="宋体" w:cs="Arial"/>
          <w:sz w:val="18"/>
          <w:szCs w:val="18"/>
          <w:lang w:val="pt-PT" w:eastAsia="zh-CN"/>
        </w:rPr>
      </w:pPr>
      <w:r>
        <w:rPr>
          <w:rFonts w:hint="eastAsia" w:ascii="Arial" w:hAnsi="Arial" w:eastAsia="宋体" w:cs="Arial"/>
          <w:sz w:val="18"/>
          <w:szCs w:val="18"/>
          <w:lang w:eastAsia="zh-CN"/>
        </w:rPr>
        <w:t>电话</w:t>
      </w:r>
      <w:r>
        <w:rPr>
          <w:rFonts w:ascii="Arial" w:hAnsi="Arial" w:cs="Arial"/>
          <w:sz w:val="18"/>
          <w:szCs w:val="18"/>
          <w:lang w:val="pt-PT" w:eastAsia="zh-CN"/>
        </w:rPr>
        <w:t>:</w:t>
      </w:r>
      <w:r>
        <w:rPr>
          <w:rFonts w:ascii="Arial" w:hAnsi="Arial" w:cs="Arial"/>
          <w:sz w:val="18"/>
          <w:szCs w:val="18"/>
          <w:lang w:val="pt-PT" w:eastAsia="zh-CN"/>
        </w:rPr>
        <w:tab/>
      </w:r>
      <w:r>
        <w:rPr>
          <w:rFonts w:ascii="Arial" w:hAnsi="Arial" w:cs="Arial"/>
          <w:sz w:val="18"/>
          <w:szCs w:val="18"/>
          <w:lang w:val="pt-PT" w:eastAsia="zh-CN"/>
        </w:rPr>
        <w:t xml:space="preserve">+853 </w:t>
      </w:r>
      <w:r>
        <w:rPr>
          <w:rFonts w:hint="eastAsia" w:ascii="Arial" w:hAnsi="Arial" w:eastAsia="宋体" w:cs="Arial"/>
          <w:sz w:val="18"/>
          <w:szCs w:val="18"/>
          <w:lang w:val="pt-PT" w:eastAsia="zh-CN"/>
        </w:rPr>
        <w:t>28718726   +853 62150777  +86 15344850777</w:t>
      </w:r>
    </w:p>
    <w:p>
      <w:pPr>
        <w:pStyle w:val="9"/>
        <w:spacing w:line="240" w:lineRule="exact"/>
        <w:rPr>
          <w:rFonts w:hint="eastAsia" w:ascii="Arial" w:hAnsi="Arial" w:eastAsia="宋体" w:cs="Arial"/>
          <w:sz w:val="18"/>
          <w:szCs w:val="18"/>
          <w:lang w:val="pt-PT" w:eastAsia="zh-CN"/>
        </w:rPr>
      </w:pPr>
      <w:r>
        <w:rPr>
          <w:rFonts w:hint="eastAsia" w:ascii="Arial" w:hAnsi="Arial" w:eastAsia="宋体" w:cs="Arial"/>
          <w:sz w:val="18"/>
          <w:szCs w:val="18"/>
          <w:lang w:eastAsia="zh-CN"/>
        </w:rPr>
        <w:t>传真</w:t>
      </w:r>
      <w:r>
        <w:rPr>
          <w:rFonts w:ascii="Arial" w:hAnsi="Arial" w:cs="Arial"/>
          <w:sz w:val="18"/>
          <w:szCs w:val="18"/>
          <w:lang w:val="pt-PT" w:eastAsia="zh-CN"/>
        </w:rPr>
        <w:t>:</w:t>
      </w:r>
      <w:r>
        <w:rPr>
          <w:rFonts w:ascii="Arial" w:hAnsi="Arial" w:cs="Arial"/>
          <w:sz w:val="18"/>
          <w:szCs w:val="18"/>
          <w:lang w:val="pt-PT" w:eastAsia="zh-CN"/>
        </w:rPr>
        <w:tab/>
      </w:r>
      <w:r>
        <w:rPr>
          <w:rFonts w:ascii="Arial" w:hAnsi="Arial" w:cs="Arial"/>
          <w:sz w:val="18"/>
          <w:szCs w:val="18"/>
          <w:lang w:val="pt-PT" w:eastAsia="zh-CN"/>
        </w:rPr>
        <w:t xml:space="preserve">+853 </w:t>
      </w:r>
      <w:r>
        <w:rPr>
          <w:rFonts w:hint="eastAsia" w:ascii="Arial" w:hAnsi="Arial" w:eastAsia="宋体" w:cs="Arial"/>
          <w:sz w:val="18"/>
          <w:szCs w:val="18"/>
          <w:lang w:val="pt-PT" w:eastAsia="zh-CN"/>
        </w:rPr>
        <w:t>28375709</w:t>
      </w:r>
    </w:p>
    <w:p>
      <w:pPr>
        <w:pStyle w:val="9"/>
        <w:spacing w:line="240" w:lineRule="exact"/>
        <w:rPr>
          <w:rFonts w:hint="eastAsia" w:ascii="Arial" w:hAnsi="Arial" w:eastAsia="宋体" w:cs="Arial"/>
          <w:sz w:val="18"/>
          <w:szCs w:val="18"/>
          <w:lang w:val="pt-PT" w:eastAsia="zh-CN"/>
        </w:rPr>
      </w:pPr>
      <w:r>
        <w:rPr>
          <w:rFonts w:hint="eastAsia" w:ascii="Arial" w:hAnsi="Arial" w:eastAsia="宋体" w:cs="Arial"/>
          <w:sz w:val="18"/>
          <w:szCs w:val="18"/>
          <w:lang w:eastAsia="zh-CN"/>
        </w:rPr>
        <w:t>电邮</w:t>
      </w:r>
      <w:r>
        <w:rPr>
          <w:rFonts w:ascii="Arial" w:hAnsi="Arial" w:cs="Arial"/>
          <w:sz w:val="18"/>
          <w:szCs w:val="18"/>
          <w:lang w:val="pt-PT" w:eastAsia="zh-CN"/>
        </w:rPr>
        <w:t>:</w:t>
      </w:r>
      <w:r>
        <w:rPr>
          <w:rFonts w:ascii="Arial" w:hAnsi="Arial" w:cs="Arial"/>
          <w:sz w:val="18"/>
          <w:szCs w:val="18"/>
          <w:lang w:val="pt-PT" w:eastAsia="zh-CN"/>
        </w:rPr>
        <w:tab/>
      </w:r>
      <w:r>
        <w:rPr>
          <w:rFonts w:hint="eastAsia" w:ascii="Arial" w:hAnsi="Arial" w:cs="Arial"/>
          <w:sz w:val="18"/>
          <w:szCs w:val="18"/>
          <w:lang w:val="pt-PT"/>
        </w:rPr>
        <w:t>hotelculture@163.com</w:t>
      </w:r>
      <w:r>
        <w:rPr>
          <w:rFonts w:hint="eastAsia" w:ascii="Arial" w:hAnsi="Arial" w:eastAsia="宋体" w:cs="Arial"/>
          <w:sz w:val="18"/>
          <w:szCs w:val="18"/>
          <w:lang w:val="pt-PT" w:eastAsia="zh-CN"/>
        </w:rPr>
        <w:t xml:space="preserve">   </w:t>
      </w:r>
    </w:p>
    <w:p>
      <w:pPr>
        <w:pStyle w:val="9"/>
        <w:spacing w:line="240" w:lineRule="exact"/>
        <w:rPr>
          <w:rFonts w:hint="eastAsia" w:ascii="Arial" w:hAnsi="Arial" w:eastAsia="宋体" w:cs="Arial"/>
          <w:sz w:val="18"/>
          <w:szCs w:val="18"/>
          <w:lang w:val="pt-PT" w:eastAsia="zh-CN"/>
        </w:rPr>
      </w:pPr>
    </w:p>
    <w:p>
      <w:pPr>
        <w:widowControl w:val="0"/>
        <w:autoSpaceDE w:val="0"/>
        <w:autoSpaceDN w:val="0"/>
        <w:adjustRightInd w:val="0"/>
        <w:spacing w:line="240" w:lineRule="exact"/>
        <w:rPr>
          <w:rFonts w:ascii="Arial" w:hAnsi="Arial" w:cs="Arial"/>
          <w:spacing w:val="0"/>
          <w:kern w:val="0"/>
          <w:sz w:val="18"/>
          <w:szCs w:val="18"/>
          <w:lang w:eastAsia="zh-CN" w:bidi="en-US"/>
        </w:rPr>
      </w:pPr>
      <w:r>
        <w:rPr>
          <w:rFonts w:hint="eastAsia" w:ascii="Arial" w:hAnsi="Arial" w:cs="Arial"/>
          <w:spacing w:val="0"/>
          <w:kern w:val="0"/>
          <w:sz w:val="18"/>
          <w:szCs w:val="18"/>
          <w:lang w:eastAsia="zh-CN" w:bidi="en-US"/>
        </w:rPr>
        <w:t>资助：4月3</w:t>
      </w:r>
      <w:r>
        <w:rPr>
          <w:rFonts w:ascii="Arial" w:hAnsi="Arial" w:cs="Arial"/>
          <w:spacing w:val="0"/>
          <w:kern w:val="0"/>
          <w:sz w:val="18"/>
          <w:szCs w:val="18"/>
          <w:lang w:eastAsia="zh-CN" w:bidi="en-US"/>
        </w:rPr>
        <w:t>0</w:t>
      </w:r>
      <w:r>
        <w:rPr>
          <w:rFonts w:hint="eastAsia" w:ascii="Arial" w:hAnsi="Arial" w:cs="Arial"/>
          <w:spacing w:val="0"/>
          <w:kern w:val="0"/>
          <w:sz w:val="18"/>
          <w:szCs w:val="18"/>
          <w:lang w:eastAsia="zh-CN" w:bidi="en-US"/>
        </w:rPr>
        <w:t>日完成提交协议且于5月1</w:t>
      </w:r>
      <w:r>
        <w:rPr>
          <w:rFonts w:ascii="Arial" w:hAnsi="Arial" w:cs="Arial"/>
          <w:spacing w:val="0"/>
          <w:kern w:val="0"/>
          <w:sz w:val="18"/>
          <w:szCs w:val="18"/>
          <w:lang w:eastAsia="zh-CN" w:bidi="en-US"/>
        </w:rPr>
        <w:t>5</w:t>
      </w:r>
      <w:r>
        <w:rPr>
          <w:rFonts w:hint="eastAsia" w:ascii="Arial" w:hAnsi="Arial" w:cs="Arial"/>
          <w:spacing w:val="0"/>
          <w:kern w:val="0"/>
          <w:sz w:val="18"/>
          <w:szCs w:val="18"/>
          <w:lang w:eastAsia="zh-CN" w:bidi="en-US"/>
        </w:rPr>
        <w:t>日前完成付款之企业，可享受澳门的50%资助，上限不超人民币30万，但需统一由澳门承办方提供服务开具收据申请；资助将于展会结束后3个月内返给参展商。</w:t>
      </w:r>
    </w:p>
    <w:p>
      <w:pPr>
        <w:widowControl w:val="0"/>
        <w:autoSpaceDE w:val="0"/>
        <w:autoSpaceDN w:val="0"/>
        <w:adjustRightInd w:val="0"/>
        <w:spacing w:line="240" w:lineRule="exact"/>
        <w:rPr>
          <w:rFonts w:ascii="Arial" w:hAnsi="Arial" w:cs="Arial"/>
          <w:spacing w:val="0"/>
          <w:kern w:val="0"/>
          <w:sz w:val="18"/>
          <w:szCs w:val="18"/>
          <w:lang w:eastAsia="zh-CN" w:bidi="en-US"/>
        </w:rPr>
      </w:pPr>
      <w:r>
        <w:rPr>
          <w:rFonts w:hint="eastAsia" w:ascii="Arial" w:hAnsi="Arial" w:cs="Arial"/>
          <w:spacing w:val="0"/>
          <w:kern w:val="0"/>
          <w:sz w:val="18"/>
          <w:szCs w:val="18"/>
          <w:lang w:val="en-US" w:eastAsia="zh-CN" w:bidi="en-US"/>
        </w:rPr>
        <w:t>参展公司授权签署人代表所述参展公司执行本协议。签署人已经阅读并同意接受会展协议所附的会展条款和条件。</w:t>
      </w:r>
    </w:p>
    <w:p>
      <w:pPr>
        <w:widowControl w:val="0"/>
        <w:tabs>
          <w:tab w:val="left" w:pos="4536"/>
        </w:tabs>
        <w:autoSpaceDE w:val="0"/>
        <w:autoSpaceDN w:val="0"/>
        <w:adjustRightInd w:val="0"/>
        <w:spacing w:line="240" w:lineRule="exact"/>
        <w:rPr>
          <w:rFonts w:ascii="Arial" w:hAnsi="Arial" w:cs="Arial"/>
          <w:b/>
          <w:spacing w:val="0"/>
          <w:kern w:val="0"/>
          <w:sz w:val="18"/>
          <w:szCs w:val="18"/>
          <w:lang w:eastAsia="zh-CN" w:bidi="en-US"/>
        </w:rPr>
      </w:pPr>
      <w:r>
        <w:rPr>
          <w:spacing w:val="0"/>
        </w:rPr>
        <mc:AlternateContent>
          <mc:Choice Requires="wps">
            <w:drawing>
              <wp:anchor distT="0" distB="0" distL="114300" distR="114300" simplePos="0" relativeHeight="251662336" behindDoc="0" locked="0" layoutInCell="1" allowOverlap="1">
                <wp:simplePos x="0" y="0"/>
                <wp:positionH relativeFrom="column">
                  <wp:posOffset>2772410</wp:posOffset>
                </wp:positionH>
                <wp:positionV relativeFrom="paragraph">
                  <wp:posOffset>94615</wp:posOffset>
                </wp:positionV>
                <wp:extent cx="2663190" cy="17678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663190" cy="1767840"/>
                        </a:xfrm>
                        <a:prstGeom prst="rect">
                          <a:avLst/>
                        </a:prstGeom>
                        <a:noFill/>
                        <a:ln>
                          <a:noFill/>
                        </a:ln>
                      </wps:spPr>
                      <wps:txbx>
                        <w:txbxContent>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r>
                              <w:rPr>
                                <w:rFonts w:hint="eastAsia" w:ascii="Arial" w:hAnsi="Arial" w:cs="Arial"/>
                                <w:b/>
                                <w:spacing w:val="0"/>
                                <w:kern w:val="0"/>
                                <w:sz w:val="18"/>
                                <w:szCs w:val="18"/>
                                <w:lang w:val="en-US" w:eastAsia="zh-CN" w:bidi="en-US"/>
                              </w:rPr>
                              <w:t>接受方：美尚会展服务有限公司</w:t>
                            </w: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center" w:pos="4521"/>
                              </w:tabs>
                              <w:autoSpaceDE w:val="0"/>
                              <w:autoSpaceDN w:val="0"/>
                              <w:adjustRightInd w:val="0"/>
                              <w:spacing w:line="240" w:lineRule="exact"/>
                              <w:rPr>
                                <w:rFonts w:ascii="Arial" w:hAnsi="Arial" w:cs="Arial"/>
                                <w:b/>
                                <w:spacing w:val="0"/>
                                <w:kern w:val="0"/>
                                <w:sz w:val="18"/>
                                <w:szCs w:val="18"/>
                                <w:lang w:val="en-US" w:eastAsia="zh-CN" w:bidi="en-US"/>
                              </w:rPr>
                            </w:pPr>
                            <w:r>
                              <w:rPr>
                                <w:rFonts w:hint="eastAsia" w:ascii="Arial" w:hAnsi="Arial" w:cs="Arial"/>
                                <w:b/>
                                <w:spacing w:val="0"/>
                                <w:kern w:val="0"/>
                                <w:sz w:val="18"/>
                                <w:szCs w:val="18"/>
                                <w:lang w:val="en-US" w:eastAsia="zh-CN" w:bidi="en-US"/>
                              </w:rPr>
                              <w:t>展会名称：第二届大湾区酒店文创产品展</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18.3pt;margin-top:7.45pt;height:139.2pt;width:209.7pt;z-index:251662336;mso-width-relative:page;mso-height-relative:margin;mso-height-percent:200;" filled="f" stroked="f" coordsize="21600,21600" o:gfxdata="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TXyS3YAAAACgEAAA8AAAAAAAAA&#10;AQAgAAAAIgAAAGRycy9kb3ducmV2LnhtbFBLAQIUABQAAAAIAIdO4kCxuqv9nwEAABsDAAAOAAAA&#10;AAAAAAEAIAAAACcBAABkcnMvZTJvRG9jLnhtbFBLBQYAAAAABgAGAFkBAAA4BQAAAAA=&#10;">
                <v:fill on="f" focussize="0,0"/>
                <v:stroke on="f"/>
                <v:imagedata o:title=""/>
                <o:lock v:ext="edit" aspectratio="f"/>
                <v:textbox style="mso-fit-shape-to-text:t;">
                  <w:txbxContent>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r>
                        <w:rPr>
                          <w:rFonts w:hint="eastAsia" w:ascii="Arial" w:hAnsi="Arial" w:cs="Arial"/>
                          <w:b/>
                          <w:spacing w:val="0"/>
                          <w:kern w:val="0"/>
                          <w:sz w:val="18"/>
                          <w:szCs w:val="18"/>
                          <w:lang w:val="en-US" w:eastAsia="zh-CN" w:bidi="en-US"/>
                        </w:rPr>
                        <w:t>接受方：美尚会展服务有限公司</w:t>
                      </w: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left" w:pos="4536"/>
                        </w:tabs>
                        <w:autoSpaceDE w:val="0"/>
                        <w:autoSpaceDN w:val="0"/>
                        <w:adjustRightInd w:val="0"/>
                        <w:spacing w:line="240" w:lineRule="exact"/>
                        <w:rPr>
                          <w:rFonts w:ascii="Arial" w:hAnsi="Arial" w:cs="Arial"/>
                          <w:b/>
                          <w:spacing w:val="0"/>
                          <w:kern w:val="0"/>
                          <w:sz w:val="18"/>
                          <w:szCs w:val="18"/>
                          <w:lang w:val="en-US" w:eastAsia="zh-CN" w:bidi="en-US"/>
                        </w:rPr>
                      </w:pPr>
                    </w:p>
                    <w:p>
                      <w:pPr>
                        <w:widowControl w:val="0"/>
                        <w:tabs>
                          <w:tab w:val="center" w:pos="4521"/>
                        </w:tabs>
                        <w:autoSpaceDE w:val="0"/>
                        <w:autoSpaceDN w:val="0"/>
                        <w:adjustRightInd w:val="0"/>
                        <w:spacing w:line="240" w:lineRule="exact"/>
                        <w:rPr>
                          <w:rFonts w:ascii="Arial" w:hAnsi="Arial" w:cs="Arial"/>
                          <w:b/>
                          <w:spacing w:val="0"/>
                          <w:kern w:val="0"/>
                          <w:sz w:val="18"/>
                          <w:szCs w:val="18"/>
                          <w:lang w:val="en-US" w:eastAsia="zh-CN" w:bidi="en-US"/>
                        </w:rPr>
                      </w:pPr>
                      <w:r>
                        <w:rPr>
                          <w:rFonts w:hint="eastAsia" w:ascii="Arial" w:hAnsi="Arial" w:cs="Arial"/>
                          <w:b/>
                          <w:spacing w:val="0"/>
                          <w:kern w:val="0"/>
                          <w:sz w:val="18"/>
                          <w:szCs w:val="18"/>
                          <w:lang w:val="en-US" w:eastAsia="zh-CN" w:bidi="en-US"/>
                        </w:rPr>
                        <w:t>展会名称：第二届大湾区酒店文创产品展</w:t>
                      </w:r>
                    </w:p>
                  </w:txbxContent>
                </v:textbox>
              </v:shape>
            </w:pict>
          </mc:Fallback>
        </mc:AlternateContent>
      </w:r>
      <w:r>
        <w:rPr>
          <w:rFonts w:hint="eastAsia" w:ascii="Arial" w:hAnsi="Arial" w:cs="Arial"/>
          <w:b/>
          <w:spacing w:val="0"/>
          <w:kern w:val="0"/>
          <w:sz w:val="18"/>
          <w:szCs w:val="18"/>
          <w:lang w:val="en-US" w:eastAsia="zh-CN" w:bidi="en-US"/>
        </w:rPr>
        <w:t>参展商</w:t>
      </w:r>
      <w:r>
        <w:rPr>
          <w:rFonts w:hint="eastAsia" w:ascii="Arial" w:hAnsi="Arial" w:cs="Arial"/>
          <w:b/>
          <w:spacing w:val="0"/>
          <w:kern w:val="0"/>
          <w:sz w:val="18"/>
          <w:szCs w:val="18"/>
          <w:lang w:eastAsia="zh-CN" w:bidi="en-US"/>
        </w:rPr>
        <w:t xml:space="preserve">：  </w:t>
      </w:r>
    </w:p>
    <w:p>
      <w:pPr>
        <w:widowControl w:val="0"/>
        <w:tabs>
          <w:tab w:val="left" w:pos="4536"/>
        </w:tabs>
        <w:autoSpaceDE w:val="0"/>
        <w:autoSpaceDN w:val="0"/>
        <w:adjustRightInd w:val="0"/>
        <w:spacing w:line="240" w:lineRule="exact"/>
        <w:rPr>
          <w:rFonts w:ascii="Arial" w:hAnsi="Arial" w:cs="Arial"/>
          <w:spacing w:val="0"/>
          <w:kern w:val="0"/>
          <w:sz w:val="18"/>
          <w:szCs w:val="18"/>
          <w:lang w:eastAsia="zh-CN" w:bidi="en-US"/>
        </w:rPr>
      </w:pPr>
    </w:p>
    <w:p>
      <w:pPr>
        <w:widowControl w:val="0"/>
        <w:tabs>
          <w:tab w:val="left" w:pos="4536"/>
        </w:tabs>
        <w:autoSpaceDE w:val="0"/>
        <w:autoSpaceDN w:val="0"/>
        <w:adjustRightInd w:val="0"/>
        <w:spacing w:line="240" w:lineRule="exact"/>
        <w:rPr>
          <w:rFonts w:ascii="Arial" w:hAnsi="Arial" w:cs="Arial"/>
          <w:spacing w:val="0"/>
          <w:kern w:val="0"/>
          <w:sz w:val="18"/>
          <w:szCs w:val="18"/>
          <w:lang w:eastAsia="zh-CN" w:bidi="en-US"/>
        </w:rPr>
      </w:pPr>
    </w:p>
    <w:p>
      <w:pPr>
        <w:widowControl w:val="0"/>
        <w:tabs>
          <w:tab w:val="left" w:pos="4536"/>
        </w:tabs>
        <w:autoSpaceDE w:val="0"/>
        <w:autoSpaceDN w:val="0"/>
        <w:adjustRightInd w:val="0"/>
        <w:spacing w:line="240" w:lineRule="exact"/>
        <w:rPr>
          <w:rFonts w:ascii="Arial" w:hAnsi="Arial" w:cs="Arial"/>
          <w:spacing w:val="0"/>
          <w:kern w:val="0"/>
          <w:sz w:val="18"/>
          <w:szCs w:val="18"/>
          <w:lang w:eastAsia="zh-CN" w:bidi="en-US"/>
        </w:rPr>
      </w:pPr>
    </w:p>
    <w:p>
      <w:pPr>
        <w:widowControl w:val="0"/>
        <w:tabs>
          <w:tab w:val="left" w:pos="4536"/>
        </w:tabs>
        <w:autoSpaceDE w:val="0"/>
        <w:autoSpaceDN w:val="0"/>
        <w:adjustRightInd w:val="0"/>
        <w:spacing w:line="240" w:lineRule="exact"/>
        <w:rPr>
          <w:rFonts w:ascii="Arial" w:hAnsi="Arial" w:cs="Arial"/>
          <w:spacing w:val="0"/>
          <w:kern w:val="0"/>
          <w:sz w:val="18"/>
          <w:szCs w:val="18"/>
          <w:lang w:eastAsia="zh-CN" w:bidi="en-US"/>
        </w:rPr>
      </w:pPr>
    </w:p>
    <w:p>
      <w:pPr>
        <w:widowControl w:val="0"/>
        <w:tabs>
          <w:tab w:val="left" w:pos="4440"/>
        </w:tabs>
        <w:autoSpaceDE w:val="0"/>
        <w:autoSpaceDN w:val="0"/>
        <w:adjustRightInd w:val="0"/>
        <w:spacing w:line="240" w:lineRule="exact"/>
        <w:rPr>
          <w:rFonts w:ascii="Arial" w:hAnsi="Arial" w:cs="Arial"/>
          <w:spacing w:val="0"/>
          <w:kern w:val="0"/>
          <w:sz w:val="18"/>
          <w:szCs w:val="18"/>
          <w:lang w:eastAsia="zh-CN" w:bidi="en-US"/>
        </w:rPr>
      </w:pPr>
      <w:r>
        <w:rPr>
          <w:rFonts w:ascii="Arial" w:hAnsi="Arial" w:cs="Arial"/>
          <w:spacing w:val="0"/>
          <w:kern w:val="0"/>
          <w:sz w:val="18"/>
          <w:szCs w:val="18"/>
          <w:lang w:eastAsia="zh-CN" w:bidi="en-US"/>
        </w:rPr>
        <w:t>_________________________________</w:t>
      </w:r>
      <w:r>
        <w:rPr>
          <w:rFonts w:ascii="Arial" w:hAnsi="Arial" w:cs="Arial"/>
          <w:spacing w:val="0"/>
          <w:kern w:val="0"/>
          <w:sz w:val="18"/>
          <w:szCs w:val="18"/>
          <w:lang w:eastAsia="zh-CN" w:bidi="en-US"/>
        </w:rPr>
        <w:tab/>
      </w:r>
      <w:r>
        <w:rPr>
          <w:rFonts w:ascii="Arial" w:hAnsi="Arial" w:cs="Arial"/>
          <w:spacing w:val="0"/>
          <w:kern w:val="0"/>
          <w:sz w:val="18"/>
          <w:szCs w:val="18"/>
          <w:lang w:eastAsia="zh-CN" w:bidi="en-US"/>
        </w:rPr>
        <w:t>__________________________________</w:t>
      </w:r>
    </w:p>
    <w:p>
      <w:pPr>
        <w:widowControl w:val="0"/>
        <w:tabs>
          <w:tab w:val="left" w:pos="4536"/>
        </w:tabs>
        <w:autoSpaceDE w:val="0"/>
        <w:autoSpaceDN w:val="0"/>
        <w:adjustRightInd w:val="0"/>
        <w:rPr>
          <w:rFonts w:ascii="Arial" w:hAnsi="Arial" w:cs="Arial"/>
          <w:spacing w:val="0"/>
          <w:kern w:val="0"/>
          <w:sz w:val="18"/>
          <w:szCs w:val="18"/>
          <w:lang w:eastAsia="zh-CN" w:bidi="en-US"/>
        </w:rPr>
      </w:pPr>
      <w:r>
        <w:rPr>
          <w:rFonts w:hint="eastAsia" w:ascii="Arial" w:hAnsi="Arial" w:cs="Arial"/>
          <w:spacing w:val="0"/>
          <w:kern w:val="0"/>
          <w:sz w:val="18"/>
          <w:szCs w:val="18"/>
          <w:lang w:val="en-US" w:eastAsia="zh-CN" w:bidi="en-US"/>
        </w:rPr>
        <w:t>授权签署</w:t>
      </w:r>
      <w:r>
        <w:rPr>
          <w:rFonts w:ascii="Arial" w:hAnsi="Arial" w:cs="Arial"/>
          <w:spacing w:val="0"/>
          <w:kern w:val="0"/>
          <w:sz w:val="18"/>
          <w:szCs w:val="18"/>
          <w:lang w:eastAsia="zh-CN" w:bidi="en-US"/>
        </w:rPr>
        <w:tab/>
      </w:r>
      <w:r>
        <w:rPr>
          <w:rFonts w:hint="eastAsia" w:ascii="Arial" w:hAnsi="Arial" w:cs="Arial"/>
          <w:spacing w:val="0"/>
          <w:kern w:val="0"/>
          <w:sz w:val="18"/>
          <w:szCs w:val="18"/>
          <w:lang w:val="en-US" w:eastAsia="zh-CN" w:bidi="en-US"/>
        </w:rPr>
        <w:t>授权签署</w:t>
      </w:r>
    </w:p>
    <w:p>
      <w:pPr>
        <w:pStyle w:val="30"/>
        <w:rPr>
          <w:rFonts w:ascii="Arial" w:hAnsi="Arial" w:cs="Arial"/>
          <w:spacing w:val="0"/>
          <w:kern w:val="0"/>
          <w:sz w:val="18"/>
          <w:szCs w:val="18"/>
          <w:lang w:eastAsia="zh-CN" w:bidi="en-US"/>
        </w:rPr>
      </w:pPr>
      <w:r>
        <w:rPr>
          <w:rFonts w:hint="eastAsia" w:ascii="Arial" w:hAnsi="Arial" w:cs="Arial"/>
          <w:spacing w:val="0"/>
          <w:kern w:val="0"/>
          <w:sz w:val="18"/>
          <w:szCs w:val="18"/>
          <w:lang w:val="en-US" w:eastAsia="zh-CN" w:bidi="en-US"/>
        </w:rPr>
        <w:t>姓名</w:t>
      </w:r>
      <w:r>
        <w:rPr>
          <w:rFonts w:hint="eastAsia" w:ascii="Arial" w:hAnsi="Arial" w:cs="Arial"/>
          <w:spacing w:val="0"/>
          <w:kern w:val="0"/>
          <w:sz w:val="18"/>
          <w:szCs w:val="18"/>
          <w:lang w:eastAsia="zh-CN" w:bidi="en-US"/>
        </w:rPr>
        <w:t>：</w:t>
      </w:r>
      <w:r>
        <w:rPr>
          <w:rFonts w:ascii="Arial" w:hAnsi="Arial" w:cs="Arial"/>
          <w:spacing w:val="0"/>
          <w:kern w:val="0"/>
          <w:sz w:val="18"/>
          <w:szCs w:val="18"/>
          <w:lang w:eastAsia="zh-CN" w:bidi="en-US"/>
        </w:rPr>
        <w:tab/>
      </w:r>
      <w:r>
        <w:rPr>
          <w:rFonts w:ascii="Arial" w:hAnsi="Arial" w:cs="Arial"/>
          <w:spacing w:val="0"/>
          <w:kern w:val="0"/>
          <w:sz w:val="18"/>
          <w:szCs w:val="18"/>
          <w:lang w:eastAsia="zh-CN" w:bidi="en-US"/>
        </w:rPr>
        <w:t xml:space="preserve">                                        </w:t>
      </w:r>
      <w:r>
        <w:rPr>
          <w:rFonts w:hint="eastAsia" w:ascii="Arial" w:hAnsi="Arial" w:cs="Arial"/>
          <w:spacing w:val="0"/>
          <w:kern w:val="0"/>
          <w:sz w:val="18"/>
          <w:szCs w:val="18"/>
          <w:lang w:val="en-US" w:eastAsia="zh-CN" w:bidi="en-US"/>
        </w:rPr>
        <w:t>姓名</w:t>
      </w:r>
      <w:r>
        <w:rPr>
          <w:rFonts w:hint="eastAsia" w:ascii="Arial" w:hAnsi="Arial" w:cs="Arial"/>
          <w:spacing w:val="0"/>
          <w:kern w:val="0"/>
          <w:sz w:val="18"/>
          <w:szCs w:val="18"/>
          <w:lang w:eastAsia="zh-CN" w:bidi="en-US"/>
        </w:rPr>
        <w:t>：</w:t>
      </w:r>
    </w:p>
    <w:p>
      <w:pPr>
        <w:pStyle w:val="30"/>
        <w:rPr>
          <w:rFonts w:ascii="Arial" w:hAnsi="Arial" w:cs="Arial"/>
          <w:spacing w:val="0"/>
          <w:kern w:val="0"/>
          <w:sz w:val="18"/>
          <w:szCs w:val="18"/>
          <w:lang w:eastAsia="zh-CN" w:bidi="en-US"/>
        </w:rPr>
      </w:pPr>
      <w:r>
        <w:rPr>
          <w:rFonts w:hint="eastAsia" w:ascii="Arial" w:hAnsi="Arial" w:cs="Arial"/>
          <w:spacing w:val="0"/>
          <w:kern w:val="0"/>
          <w:sz w:val="18"/>
          <w:szCs w:val="18"/>
          <w:lang w:val="en-US" w:eastAsia="zh-CN" w:bidi="en-US"/>
        </w:rPr>
        <w:t>头衔</w:t>
      </w:r>
      <w:r>
        <w:rPr>
          <w:rFonts w:ascii="Arial" w:hAnsi="Arial" w:cs="Arial"/>
          <w:spacing w:val="0"/>
          <w:kern w:val="0"/>
          <w:sz w:val="18"/>
          <w:szCs w:val="18"/>
          <w:lang w:eastAsia="zh-CN" w:bidi="en-US"/>
        </w:rPr>
        <w:t xml:space="preserve">:                                              </w:t>
      </w:r>
      <w:r>
        <w:rPr>
          <w:rFonts w:hint="eastAsia" w:ascii="Arial" w:hAnsi="Arial" w:cs="Arial"/>
          <w:spacing w:val="0"/>
          <w:kern w:val="0"/>
          <w:sz w:val="18"/>
          <w:szCs w:val="18"/>
          <w:lang w:val="en-US" w:eastAsia="zh-CN" w:bidi="en-US"/>
        </w:rPr>
        <w:t>头衔</w:t>
      </w:r>
      <w:r>
        <w:rPr>
          <w:rFonts w:ascii="Arial" w:hAnsi="Arial" w:cs="Arial"/>
          <w:spacing w:val="0"/>
          <w:kern w:val="0"/>
          <w:sz w:val="18"/>
          <w:szCs w:val="18"/>
          <w:lang w:eastAsia="zh-CN" w:bidi="en-US"/>
        </w:rPr>
        <w:t>:</w:t>
      </w:r>
    </w:p>
    <w:p>
      <w:pPr>
        <w:pStyle w:val="30"/>
        <w:rPr>
          <w:rFonts w:hint="eastAsia" w:ascii="Arial" w:hAnsi="Arial" w:cs="Arial"/>
          <w:spacing w:val="0"/>
          <w:kern w:val="0"/>
          <w:sz w:val="18"/>
          <w:szCs w:val="18"/>
          <w:lang w:eastAsia="zh-CN" w:bidi="en-US"/>
        </w:rPr>
      </w:pPr>
      <w:r>
        <w:rPr>
          <w:rFonts w:hint="eastAsia" w:ascii="Arial" w:hAnsi="Arial" w:cs="Arial"/>
          <w:spacing w:val="0"/>
          <w:kern w:val="0"/>
          <w:sz w:val="18"/>
          <w:szCs w:val="18"/>
          <w:lang w:val="en-US" w:eastAsia="zh-CN" w:bidi="en-US"/>
        </w:rPr>
        <w:t>日期</w:t>
      </w:r>
      <w:r>
        <w:rPr>
          <w:rFonts w:ascii="Arial" w:hAnsi="Arial" w:cs="Arial"/>
          <w:spacing w:val="0"/>
          <w:kern w:val="0"/>
          <w:sz w:val="18"/>
          <w:szCs w:val="18"/>
          <w:lang w:eastAsia="zh-CN" w:bidi="en-US"/>
        </w:rPr>
        <w:t>:</w:t>
      </w:r>
      <w:r>
        <w:rPr>
          <w:rFonts w:ascii="Arial" w:hAnsi="Arial" w:cs="Arial"/>
          <w:spacing w:val="0"/>
          <w:kern w:val="0"/>
          <w:sz w:val="18"/>
          <w:szCs w:val="18"/>
          <w:lang w:eastAsia="zh-CN" w:bidi="en-US"/>
        </w:rPr>
        <w:tab/>
      </w:r>
      <w:r>
        <w:rPr>
          <w:rFonts w:ascii="Arial" w:hAnsi="Arial" w:cs="Arial"/>
          <w:spacing w:val="0"/>
          <w:kern w:val="0"/>
          <w:sz w:val="18"/>
          <w:szCs w:val="18"/>
          <w:lang w:eastAsia="zh-CN" w:bidi="en-US"/>
        </w:rPr>
        <w:t xml:space="preserve">                                             </w:t>
      </w:r>
      <w:r>
        <w:rPr>
          <w:rFonts w:hint="eastAsia" w:ascii="Arial" w:hAnsi="Arial" w:cs="Arial"/>
          <w:spacing w:val="0"/>
          <w:kern w:val="0"/>
          <w:sz w:val="18"/>
          <w:szCs w:val="18"/>
          <w:lang w:val="en-US" w:eastAsia="zh-CN" w:bidi="en-US"/>
        </w:rPr>
        <w:t>日期</w:t>
      </w:r>
      <w:r>
        <w:rPr>
          <w:rFonts w:ascii="Arial" w:hAnsi="Arial" w:cs="Arial"/>
          <w:spacing w:val="0"/>
          <w:kern w:val="0"/>
          <w:sz w:val="18"/>
          <w:szCs w:val="18"/>
          <w:lang w:eastAsia="zh-CN" w:bidi="en-US"/>
        </w:rPr>
        <w:t>:</w:t>
      </w:r>
    </w:p>
    <w:p>
      <w:pPr>
        <w:pStyle w:val="30"/>
        <w:rPr>
          <w:rStyle w:val="17"/>
          <w:rFonts w:hint="eastAsia" w:ascii="宋体" w:hAnsi="宋体" w:cs="宋体"/>
          <w:b/>
          <w:spacing w:val="0"/>
          <w:kern w:val="0"/>
          <w:sz w:val="21"/>
          <w:szCs w:val="21"/>
          <w:lang w:val="en-US" w:eastAsia="zh-CN" w:bidi="en-US"/>
        </w:rPr>
      </w:pPr>
      <w:r>
        <w:rPr>
          <w:rFonts w:hint="eastAsia" w:ascii="宋体" w:hAnsi="宋体" w:cs="宋体"/>
          <w:b/>
          <w:spacing w:val="0"/>
          <w:kern w:val="0"/>
          <w:sz w:val="21"/>
          <w:szCs w:val="21"/>
          <w:lang w:val="en-US" w:eastAsia="zh-CN" w:bidi="en-US"/>
        </w:rPr>
        <w:fldChar w:fldCharType="begin"/>
      </w:r>
      <w:r>
        <w:rPr>
          <w:rFonts w:hint="eastAsia" w:ascii="宋体" w:hAnsi="宋体" w:cs="宋体"/>
          <w:b/>
          <w:spacing w:val="0"/>
          <w:kern w:val="0"/>
          <w:sz w:val="21"/>
          <w:szCs w:val="21"/>
          <w:lang w:val="en-US" w:eastAsia="zh-CN" w:bidi="en-US"/>
        </w:rPr>
        <w:instrText xml:space="preserve"> HYPERLINK "mailto:请于2021年4月30日前填妥该协议并扫描、连同公司简介发送hotelculture@163.com" </w:instrText>
      </w:r>
      <w:r>
        <w:rPr>
          <w:rFonts w:hint="eastAsia" w:ascii="宋体" w:hAnsi="宋体" w:cs="宋体"/>
          <w:b/>
          <w:spacing w:val="0"/>
          <w:kern w:val="0"/>
          <w:sz w:val="21"/>
          <w:szCs w:val="21"/>
          <w:lang w:val="en-US" w:eastAsia="zh-CN" w:bidi="en-US"/>
        </w:rPr>
        <w:fldChar w:fldCharType="separate"/>
      </w:r>
      <w:r>
        <w:rPr>
          <w:rStyle w:val="17"/>
          <w:rFonts w:hint="eastAsia" w:ascii="宋体" w:hAnsi="宋体" w:cs="宋体"/>
          <w:b/>
          <w:spacing w:val="0"/>
          <w:kern w:val="0"/>
          <w:sz w:val="21"/>
          <w:szCs w:val="21"/>
          <w:lang w:val="en-US" w:eastAsia="zh-CN" w:bidi="en-US"/>
        </w:rPr>
        <w:t>请于</w:t>
      </w:r>
      <w:r>
        <w:rPr>
          <w:rStyle w:val="17"/>
          <w:rFonts w:hint="eastAsia" w:ascii="宋体" w:hAnsi="宋体" w:cs="宋体"/>
          <w:b/>
          <w:spacing w:val="0"/>
          <w:kern w:val="0"/>
          <w:sz w:val="21"/>
          <w:szCs w:val="21"/>
          <w:lang w:eastAsia="zh-CN" w:bidi="en-US"/>
        </w:rPr>
        <w:t>2021</w:t>
      </w:r>
      <w:r>
        <w:rPr>
          <w:rStyle w:val="17"/>
          <w:rFonts w:hint="eastAsia" w:ascii="宋体" w:hAnsi="宋体" w:cs="宋体"/>
          <w:b/>
          <w:spacing w:val="0"/>
          <w:kern w:val="0"/>
          <w:sz w:val="21"/>
          <w:szCs w:val="21"/>
          <w:lang w:val="en-US" w:eastAsia="zh-CN" w:bidi="en-US"/>
        </w:rPr>
        <w:t>年</w:t>
      </w:r>
      <w:r>
        <w:rPr>
          <w:rStyle w:val="17"/>
          <w:rFonts w:ascii="宋体" w:hAnsi="宋体" w:cs="宋体"/>
          <w:b/>
          <w:spacing w:val="0"/>
          <w:kern w:val="0"/>
          <w:sz w:val="21"/>
          <w:szCs w:val="21"/>
          <w:lang w:eastAsia="zh-CN" w:bidi="en-US"/>
        </w:rPr>
        <w:t>4</w:t>
      </w:r>
      <w:r>
        <w:rPr>
          <w:rStyle w:val="17"/>
          <w:rFonts w:hint="eastAsia" w:ascii="宋体" w:hAnsi="宋体" w:cs="宋体"/>
          <w:b/>
          <w:spacing w:val="0"/>
          <w:kern w:val="0"/>
          <w:sz w:val="21"/>
          <w:szCs w:val="21"/>
          <w:lang w:val="en-US" w:eastAsia="zh-CN" w:bidi="en-US"/>
        </w:rPr>
        <w:t>月</w:t>
      </w:r>
      <w:r>
        <w:rPr>
          <w:rStyle w:val="17"/>
          <w:rFonts w:hint="eastAsia" w:ascii="宋体" w:hAnsi="宋体" w:cs="宋体"/>
          <w:b/>
          <w:spacing w:val="0"/>
          <w:kern w:val="0"/>
          <w:sz w:val="21"/>
          <w:szCs w:val="21"/>
          <w:lang w:eastAsia="zh-CN" w:bidi="en-US"/>
        </w:rPr>
        <w:t>3</w:t>
      </w:r>
      <w:r>
        <w:rPr>
          <w:rStyle w:val="17"/>
          <w:rFonts w:ascii="宋体" w:hAnsi="宋体" w:cs="宋体"/>
          <w:b/>
          <w:spacing w:val="0"/>
          <w:kern w:val="0"/>
          <w:sz w:val="21"/>
          <w:szCs w:val="21"/>
          <w:lang w:eastAsia="zh-CN" w:bidi="en-US"/>
        </w:rPr>
        <w:t>0</w:t>
      </w:r>
      <w:r>
        <w:rPr>
          <w:rStyle w:val="17"/>
          <w:rFonts w:hint="eastAsia" w:ascii="宋体" w:hAnsi="宋体" w:cs="宋体"/>
          <w:b/>
          <w:spacing w:val="0"/>
          <w:kern w:val="0"/>
          <w:sz w:val="21"/>
          <w:szCs w:val="21"/>
          <w:lang w:val="en-US" w:eastAsia="zh-CN" w:bidi="en-US"/>
        </w:rPr>
        <w:t>日前填妥该协议并扫描、连同公司简介发送</w:t>
      </w:r>
      <w:r>
        <w:rPr>
          <w:rStyle w:val="17"/>
          <w:rFonts w:hint="eastAsia" w:ascii="宋体" w:hAnsi="宋体" w:cs="宋体"/>
          <w:b/>
          <w:spacing w:val="0"/>
          <w:sz w:val="21"/>
          <w:szCs w:val="21"/>
          <w:lang w:val="en-US" w:eastAsia="zh-CN"/>
        </w:rPr>
        <w:t>2</w:t>
      </w:r>
      <w:r>
        <w:rPr>
          <w:rFonts w:hint="eastAsia" w:ascii="宋体" w:hAnsi="宋体" w:cs="宋体"/>
          <w:b/>
          <w:spacing w:val="0"/>
          <w:kern w:val="0"/>
          <w:sz w:val="21"/>
          <w:szCs w:val="21"/>
          <w:lang w:val="en-US" w:eastAsia="zh-CN" w:bidi="en-US"/>
        </w:rPr>
        <w:fldChar w:fldCharType="end"/>
      </w:r>
      <w:r>
        <w:rPr>
          <w:rStyle w:val="17"/>
          <w:rFonts w:hint="eastAsia" w:ascii="宋体" w:hAnsi="宋体" w:cs="宋体"/>
          <w:b/>
          <w:spacing w:val="0"/>
          <w:kern w:val="0"/>
          <w:sz w:val="21"/>
          <w:szCs w:val="21"/>
          <w:lang w:val="en-US" w:eastAsia="zh-CN" w:bidi="en-US"/>
        </w:rPr>
        <w:t>91046706@qq.com</w:t>
      </w:r>
    </w:p>
    <w:p>
      <w:pPr>
        <w:pStyle w:val="30"/>
        <w:rPr>
          <w:rFonts w:hint="default" w:ascii="宋体" w:hAnsi="宋体" w:cs="宋体"/>
          <w:b/>
          <w:spacing w:val="0"/>
          <w:kern w:val="0"/>
          <w:sz w:val="21"/>
          <w:szCs w:val="21"/>
          <w:lang w:val="en-US" w:eastAsia="zh-CN" w:bidi="en-US"/>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pPr>
    </w:p>
    <w:p>
      <w:pPr>
        <w:pStyle w:val="30"/>
        <w:rPr>
          <w:rStyle w:val="17"/>
          <w:rFonts w:hint="eastAsia" w:ascii="宋体" w:hAnsi="宋体" w:cs="宋体"/>
          <w:b/>
          <w:color w:val="auto"/>
          <w:spacing w:val="0"/>
          <w:sz w:val="21"/>
          <w:szCs w:val="21"/>
          <w:u w:val="none"/>
          <w:lang w:eastAsia="zh-CN"/>
        </w:rPr>
        <w:sectPr>
          <w:headerReference r:id="rId3" w:type="default"/>
          <w:footerReference r:id="rId4" w:type="default"/>
          <w:type w:val="continuous"/>
          <w:pgSz w:w="11906" w:h="16838"/>
          <w:pgMar w:top="1134" w:right="1797" w:bottom="1134" w:left="1797" w:header="227" w:footer="227" w:gutter="0"/>
          <w:cols w:space="720" w:num="1"/>
          <w:docGrid w:type="lines" w:linePitch="360" w:charSpace="0"/>
        </w:sectPr>
      </w:pPr>
    </w:p>
    <w:p>
      <w:pPr>
        <w:spacing w:after="0" w:line="360" w:lineRule="exact"/>
        <w:rPr>
          <w:rFonts w:ascii="Arial" w:hAnsi="Arial" w:cs="Arial"/>
          <w:b/>
          <w:spacing w:val="0"/>
          <w:sz w:val="21"/>
          <w:szCs w:val="21"/>
          <w:lang w:eastAsia="zh-CN"/>
        </w:rPr>
      </w:pPr>
      <w:r>
        <w:rPr>
          <w:rFonts w:hint="eastAsia" w:ascii="Arial" w:hAnsi="Arial" w:cs="Arial"/>
          <w:b/>
          <w:spacing w:val="0"/>
          <w:sz w:val="21"/>
          <w:szCs w:val="21"/>
          <w:lang w:eastAsia="zh-CN"/>
        </w:rPr>
        <w:t>展位详细信息（注：签约时只保留所选方案）</w:t>
      </w:r>
    </w:p>
    <w:p>
      <w:pPr>
        <w:spacing w:after="0" w:line="360" w:lineRule="exact"/>
        <w:rPr>
          <w:rFonts w:ascii="Arial" w:hAnsi="Arial" w:cs="Arial"/>
          <w:b/>
          <w:spacing w:val="0"/>
          <w:sz w:val="21"/>
          <w:szCs w:val="21"/>
          <w:lang w:eastAsia="zh-CN"/>
        </w:rPr>
      </w:pPr>
      <w:r>
        <w:rPr>
          <w:rFonts w:hint="eastAsia" w:ascii="Arial" w:hAnsi="Arial" w:cs="Arial"/>
          <w:b/>
          <w:spacing w:val="0"/>
          <w:sz w:val="21"/>
          <w:szCs w:val="21"/>
          <w:lang w:eastAsia="zh-CN"/>
        </w:rPr>
        <w:t>参展方案</w:t>
      </w:r>
      <w:r>
        <w:rPr>
          <w:rFonts w:ascii="Arial" w:hAnsi="Arial" w:cs="Arial"/>
          <w:b/>
          <w:spacing w:val="0"/>
          <w:sz w:val="21"/>
          <w:szCs w:val="21"/>
          <w:lang w:eastAsia="zh-CN"/>
        </w:rPr>
        <w:t xml:space="preserve">A </w:t>
      </w:r>
      <w:r>
        <w:rPr>
          <w:rFonts w:hint="eastAsia" w:ascii="Arial" w:hAnsi="Arial" w:cs="Arial"/>
          <w:b/>
          <w:spacing w:val="0"/>
          <w:sz w:val="21"/>
          <w:szCs w:val="21"/>
          <w:lang w:eastAsia="zh-CN"/>
        </w:rPr>
        <w:t xml:space="preserve"> 总价值</w:t>
      </w:r>
      <w:r>
        <w:rPr>
          <w:rFonts w:ascii="Arial" w:hAnsi="Arial" w:cs="Arial"/>
          <w:b/>
          <w:spacing w:val="0"/>
          <w:sz w:val="21"/>
          <w:szCs w:val="21"/>
          <w:lang w:eastAsia="zh-CN"/>
        </w:rPr>
        <w:t>60</w:t>
      </w:r>
      <w:r>
        <w:rPr>
          <w:rFonts w:hint="eastAsia" w:ascii="Arial" w:hAnsi="Arial" w:cs="Arial"/>
          <w:b/>
          <w:spacing w:val="0"/>
          <w:sz w:val="21"/>
          <w:szCs w:val="21"/>
          <w:lang w:eastAsia="zh-CN"/>
        </w:rPr>
        <w:t>万元人民币</w:t>
      </w:r>
    </w:p>
    <w:tbl>
      <w:tblPr>
        <w:tblStyle w:val="18"/>
        <w:tblW w:w="871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1"/>
        <w:gridCol w:w="5256"/>
        <w:gridCol w:w="910"/>
        <w:gridCol w:w="1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noWrap w:val="0"/>
            <w:vAlign w:val="center"/>
          </w:tcPr>
          <w:p>
            <w:pPr>
              <w:spacing w:after="0" w:line="360" w:lineRule="exact"/>
              <w:rPr>
                <w:spacing w:val="0"/>
                <w:sz w:val="21"/>
                <w:szCs w:val="21"/>
                <w:lang w:eastAsia="zh-CN"/>
              </w:rPr>
            </w:pPr>
          </w:p>
        </w:tc>
        <w:tc>
          <w:tcPr>
            <w:tcW w:w="5256" w:type="dxa"/>
            <w:noWrap w:val="0"/>
            <w:vAlign w:val="center"/>
          </w:tcPr>
          <w:p>
            <w:pPr>
              <w:spacing w:after="0" w:line="360" w:lineRule="exact"/>
              <w:rPr>
                <w:spacing w:val="0"/>
                <w:sz w:val="21"/>
                <w:szCs w:val="21"/>
              </w:rPr>
            </w:pPr>
            <w:r>
              <w:rPr>
                <w:rFonts w:hint="eastAsia"/>
                <w:b/>
                <w:bCs/>
                <w:spacing w:val="0"/>
                <w:sz w:val="21"/>
                <w:szCs w:val="21"/>
                <w:lang w:eastAsia="zh-CN"/>
              </w:rPr>
              <w:t>包含内容：</w:t>
            </w:r>
            <w:r>
              <w:rPr>
                <w:b/>
                <w:bCs/>
                <w:spacing w:val="0"/>
                <w:sz w:val="21"/>
                <w:szCs w:val="21"/>
              </w:rPr>
              <w:t xml:space="preserve"> </w:t>
            </w:r>
          </w:p>
        </w:tc>
        <w:tc>
          <w:tcPr>
            <w:tcW w:w="910" w:type="dxa"/>
            <w:noWrap w:val="0"/>
            <w:vAlign w:val="center"/>
          </w:tcPr>
          <w:p>
            <w:pPr>
              <w:spacing w:after="0" w:line="360" w:lineRule="exact"/>
              <w:rPr>
                <w:spacing w:val="0"/>
                <w:sz w:val="21"/>
                <w:szCs w:val="21"/>
              </w:rPr>
            </w:pPr>
            <w:r>
              <w:rPr>
                <w:rFonts w:hint="eastAsia"/>
                <w:b/>
                <w:bCs/>
                <w:spacing w:val="0"/>
                <w:sz w:val="21"/>
                <w:szCs w:val="21"/>
                <w:lang w:eastAsia="zh-CN"/>
              </w:rPr>
              <w:t>数量</w:t>
            </w:r>
            <w:r>
              <w:rPr>
                <w:b/>
                <w:bCs/>
                <w:spacing w:val="0"/>
                <w:sz w:val="21"/>
                <w:szCs w:val="21"/>
              </w:rPr>
              <w:t xml:space="preserve"> </w:t>
            </w:r>
          </w:p>
        </w:tc>
        <w:tc>
          <w:tcPr>
            <w:tcW w:w="1037" w:type="dxa"/>
            <w:noWrap w:val="0"/>
            <w:vAlign w:val="center"/>
          </w:tcPr>
          <w:p>
            <w:pPr>
              <w:spacing w:after="0" w:line="360" w:lineRule="exact"/>
              <w:rPr>
                <w:spacing w:val="0"/>
                <w:sz w:val="21"/>
                <w:szCs w:val="21"/>
              </w:rPr>
            </w:pPr>
            <w:r>
              <w:rPr>
                <w:rFonts w:hint="eastAsia"/>
                <w:b/>
                <w:bCs/>
                <w:spacing w:val="0"/>
                <w:sz w:val="21"/>
                <w:szCs w:val="21"/>
                <w:lang w:eastAsia="zh-CN"/>
              </w:rPr>
              <w:t>单位</w:t>
            </w:r>
            <w:r>
              <w:rPr>
                <w:b/>
                <w:bCs/>
                <w:spacing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65" w:hRule="atLeast"/>
        </w:trPr>
        <w:tc>
          <w:tcPr>
            <w:tcW w:w="1511" w:type="dxa"/>
            <w:vMerge w:val="restart"/>
            <w:noWrap w:val="0"/>
            <w:vAlign w:val="center"/>
          </w:tcPr>
          <w:p>
            <w:pPr>
              <w:spacing w:after="0" w:line="360" w:lineRule="exact"/>
              <w:rPr>
                <w:spacing w:val="0"/>
                <w:sz w:val="21"/>
                <w:szCs w:val="21"/>
              </w:rPr>
            </w:pPr>
            <w:r>
              <w:rPr>
                <w:rFonts w:hint="eastAsia"/>
                <w:spacing w:val="0"/>
                <w:sz w:val="21"/>
                <w:szCs w:val="21"/>
                <w:lang w:eastAsia="zh-CN"/>
              </w:rPr>
              <w:t>展馆展示</w:t>
            </w:r>
          </w:p>
        </w:tc>
        <w:tc>
          <w:tcPr>
            <w:tcW w:w="5256" w:type="dxa"/>
            <w:noWrap w:val="0"/>
            <w:vAlign w:val="center"/>
          </w:tcPr>
          <w:p>
            <w:pPr>
              <w:spacing w:after="0" w:line="360" w:lineRule="exact"/>
              <w:rPr>
                <w:rFonts w:hint="eastAsia"/>
                <w:spacing w:val="0"/>
                <w:sz w:val="21"/>
                <w:szCs w:val="21"/>
                <w:lang w:eastAsia="zh-CN"/>
              </w:rPr>
            </w:pPr>
            <w:r>
              <w:rPr>
                <w:rFonts w:hint="eastAsia"/>
                <w:spacing w:val="0"/>
                <w:sz w:val="21"/>
                <w:szCs w:val="21"/>
                <w:lang w:eastAsia="zh-CN"/>
              </w:rPr>
              <w:t>108平米特装展位一个</w:t>
            </w:r>
          </w:p>
          <w:p>
            <w:pPr>
              <w:spacing w:after="0" w:line="360" w:lineRule="exact"/>
              <w:rPr>
                <w:spacing w:val="0"/>
                <w:sz w:val="21"/>
                <w:szCs w:val="21"/>
                <w:lang w:eastAsia="zh-CN"/>
              </w:rPr>
            </w:pPr>
            <w:r>
              <w:rPr>
                <w:rFonts w:hint="eastAsia"/>
                <w:spacing w:val="0"/>
                <w:sz w:val="21"/>
                <w:szCs w:val="21"/>
                <w:lang w:eastAsia="zh-CN"/>
              </w:rPr>
              <w:t>包含：光地租赁费用（含展馆管理费：清洁、安保）</w:t>
            </w:r>
          </w:p>
        </w:tc>
        <w:tc>
          <w:tcPr>
            <w:tcW w:w="910" w:type="dxa"/>
            <w:noWrap w:val="0"/>
            <w:vAlign w:val="center"/>
          </w:tcPr>
          <w:p>
            <w:pPr>
              <w:spacing w:after="0" w:line="360" w:lineRule="exact"/>
              <w:rPr>
                <w:spacing w:val="0"/>
                <w:sz w:val="21"/>
                <w:szCs w:val="21"/>
              </w:rPr>
            </w:pPr>
            <w:r>
              <w:rPr>
                <w:rFonts w:hint="eastAsia"/>
                <w:spacing w:val="0"/>
                <w:sz w:val="21"/>
                <w:szCs w:val="21"/>
              </w:rPr>
              <w:t>108</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展位搭建费（展位可个性化设计，含图示中1个显示屏和5套桌椅的展具租赁费、物料费用、搭建及拆除人工费、电费。）</w:t>
            </w:r>
          </w:p>
        </w:tc>
        <w:tc>
          <w:tcPr>
            <w:tcW w:w="910" w:type="dxa"/>
            <w:noWrap w:val="0"/>
            <w:vAlign w:val="center"/>
          </w:tcPr>
          <w:p>
            <w:pPr>
              <w:spacing w:after="0" w:line="360" w:lineRule="exact"/>
              <w:rPr>
                <w:spacing w:val="0"/>
                <w:sz w:val="21"/>
                <w:szCs w:val="21"/>
              </w:rPr>
            </w:pPr>
            <w:r>
              <w:rPr>
                <w:rFonts w:hint="eastAsia"/>
                <w:spacing w:val="0"/>
                <w:sz w:val="21"/>
                <w:szCs w:val="21"/>
              </w:rPr>
              <w:t>108</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restart"/>
            <w:noWrap w:val="0"/>
            <w:vAlign w:val="center"/>
          </w:tcPr>
          <w:p>
            <w:pPr>
              <w:spacing w:after="0" w:line="360" w:lineRule="exact"/>
              <w:rPr>
                <w:spacing w:val="0"/>
                <w:sz w:val="21"/>
                <w:szCs w:val="21"/>
              </w:rPr>
            </w:pPr>
            <w:r>
              <w:rPr>
                <w:rFonts w:hint="eastAsia"/>
                <w:spacing w:val="0"/>
                <w:sz w:val="21"/>
                <w:szCs w:val="21"/>
                <w:lang w:eastAsia="zh-CN"/>
              </w:rPr>
              <w:t>配套活动</w:t>
            </w:r>
          </w:p>
        </w:tc>
        <w:tc>
          <w:tcPr>
            <w:tcW w:w="5256" w:type="dxa"/>
            <w:noWrap w:val="0"/>
            <w:vAlign w:val="center"/>
          </w:tcPr>
          <w:p>
            <w:pPr>
              <w:spacing w:after="0" w:line="360" w:lineRule="exact"/>
              <w:rPr>
                <w:spacing w:val="0"/>
                <w:sz w:val="21"/>
                <w:szCs w:val="21"/>
              </w:rPr>
            </w:pPr>
            <w:r>
              <w:rPr>
                <w:rFonts w:hint="eastAsia"/>
                <w:spacing w:val="0"/>
                <w:sz w:val="21"/>
                <w:szCs w:val="21"/>
                <w:lang w:eastAsia="zh-CN"/>
              </w:rPr>
              <w:t>商贸配对</w:t>
            </w:r>
          </w:p>
        </w:tc>
        <w:tc>
          <w:tcPr>
            <w:tcW w:w="910" w:type="dxa"/>
            <w:noWrap w:val="0"/>
            <w:vAlign w:val="center"/>
          </w:tcPr>
          <w:p>
            <w:pPr>
              <w:spacing w:after="0" w:line="360" w:lineRule="exact"/>
              <w:rPr>
                <w:spacing w:val="0"/>
                <w:sz w:val="21"/>
                <w:szCs w:val="21"/>
              </w:rPr>
            </w:pPr>
            <w:r>
              <w:rPr>
                <w:rFonts w:hint="eastAsia"/>
                <w:spacing w:val="0"/>
                <w:sz w:val="21"/>
                <w:szCs w:val="21"/>
              </w:rPr>
              <w:t>2</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论坛协办单位冠名（论坛宣传渠道LOGO露出），在高峰论坛中进行推介演讲</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高峰论坛门票</w:t>
            </w:r>
          </w:p>
        </w:tc>
        <w:tc>
          <w:tcPr>
            <w:tcW w:w="910" w:type="dxa"/>
            <w:noWrap w:val="0"/>
            <w:vAlign w:val="center"/>
          </w:tcPr>
          <w:p>
            <w:pPr>
              <w:spacing w:after="0" w:line="360" w:lineRule="exact"/>
              <w:rPr>
                <w:spacing w:val="0"/>
                <w:sz w:val="21"/>
                <w:szCs w:val="21"/>
              </w:rPr>
            </w:pPr>
            <w:r>
              <w:rPr>
                <w:rFonts w:hint="eastAsia"/>
                <w:spacing w:val="0"/>
                <w:sz w:val="21"/>
                <w:szCs w:val="21"/>
              </w:rPr>
              <w:t>4</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高端交流晚宴邀请函</w:t>
            </w:r>
          </w:p>
        </w:tc>
        <w:tc>
          <w:tcPr>
            <w:tcW w:w="910" w:type="dxa"/>
            <w:noWrap w:val="0"/>
            <w:vAlign w:val="center"/>
          </w:tcPr>
          <w:p>
            <w:pPr>
              <w:spacing w:after="0" w:line="360" w:lineRule="exact"/>
              <w:rPr>
                <w:spacing w:val="0"/>
                <w:sz w:val="21"/>
                <w:szCs w:val="21"/>
              </w:rPr>
            </w:pPr>
            <w:r>
              <w:rPr>
                <w:rFonts w:hint="eastAsia"/>
                <w:spacing w:val="0"/>
                <w:sz w:val="21"/>
                <w:szCs w:val="21"/>
              </w:rPr>
              <w:t>4</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会刊中一页广告</w:t>
            </w:r>
          </w:p>
        </w:tc>
        <w:tc>
          <w:tcPr>
            <w:tcW w:w="910" w:type="dxa"/>
            <w:noWrap w:val="0"/>
            <w:vAlign w:val="center"/>
          </w:tcPr>
          <w:p>
            <w:pPr>
              <w:spacing w:after="0" w:line="360" w:lineRule="exact"/>
              <w:rPr>
                <w:spacing w:val="0"/>
                <w:sz w:val="21"/>
                <w:szCs w:val="21"/>
              </w:rPr>
            </w:pPr>
            <w:r>
              <w:rPr>
                <w:rFonts w:hint="eastAsia"/>
                <w:spacing w:val="0"/>
                <w:sz w:val="21"/>
                <w:szCs w:val="21"/>
              </w:rPr>
              <w:t>3</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展会现场易拉架广告</w:t>
            </w:r>
          </w:p>
        </w:tc>
        <w:tc>
          <w:tcPr>
            <w:tcW w:w="910" w:type="dxa"/>
            <w:noWrap w:val="0"/>
            <w:vAlign w:val="center"/>
          </w:tcPr>
          <w:p>
            <w:pPr>
              <w:spacing w:after="0" w:line="360" w:lineRule="exact"/>
              <w:rPr>
                <w:spacing w:val="0"/>
                <w:sz w:val="21"/>
                <w:szCs w:val="21"/>
              </w:rPr>
            </w:pPr>
            <w:r>
              <w:rPr>
                <w:rFonts w:hint="eastAsia"/>
                <w:spacing w:val="0"/>
                <w:sz w:val="21"/>
                <w:szCs w:val="21"/>
              </w:rPr>
              <w:t>2</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论坛现场易拉架广告</w:t>
            </w:r>
          </w:p>
        </w:tc>
        <w:tc>
          <w:tcPr>
            <w:tcW w:w="910" w:type="dxa"/>
            <w:noWrap w:val="0"/>
            <w:vAlign w:val="center"/>
          </w:tcPr>
          <w:p>
            <w:pPr>
              <w:spacing w:after="0" w:line="360" w:lineRule="exact"/>
              <w:rPr>
                <w:spacing w:val="0"/>
                <w:sz w:val="21"/>
                <w:szCs w:val="21"/>
              </w:rPr>
            </w:pPr>
            <w:r>
              <w:rPr>
                <w:rFonts w:hint="eastAsia"/>
                <w:spacing w:val="0"/>
                <w:sz w:val="21"/>
                <w:szCs w:val="21"/>
              </w:rPr>
              <w:t>2</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展位图显示公司LOGO</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restart"/>
            <w:noWrap w:val="0"/>
            <w:vAlign w:val="center"/>
          </w:tcPr>
          <w:p>
            <w:pPr>
              <w:spacing w:after="0" w:line="360" w:lineRule="exact"/>
              <w:rPr>
                <w:spacing w:val="0"/>
                <w:sz w:val="21"/>
                <w:szCs w:val="21"/>
              </w:rPr>
            </w:pPr>
            <w:r>
              <w:rPr>
                <w:rFonts w:hint="eastAsia"/>
                <w:spacing w:val="0"/>
                <w:sz w:val="21"/>
                <w:szCs w:val="21"/>
                <w:lang w:eastAsia="zh-CN"/>
              </w:rPr>
              <w:t>商旅接待</w:t>
            </w: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澳门文创艺术考察活动（半天）</w:t>
            </w:r>
          </w:p>
        </w:tc>
        <w:tc>
          <w:tcPr>
            <w:tcW w:w="910" w:type="dxa"/>
            <w:noWrap w:val="0"/>
            <w:vAlign w:val="center"/>
          </w:tcPr>
          <w:p>
            <w:pPr>
              <w:spacing w:after="0" w:line="360" w:lineRule="exact"/>
              <w:rPr>
                <w:spacing w:val="0"/>
                <w:sz w:val="21"/>
                <w:szCs w:val="21"/>
              </w:rPr>
            </w:pPr>
            <w:r>
              <w:rPr>
                <w:rFonts w:hint="eastAsia"/>
                <w:spacing w:val="0"/>
                <w:sz w:val="21"/>
                <w:szCs w:val="21"/>
              </w:rPr>
              <w:t>2</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1辆7座商务车接送机各1次</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五星级酒店1间（双床或大床房、含每日双早餐）</w:t>
            </w:r>
          </w:p>
        </w:tc>
        <w:tc>
          <w:tcPr>
            <w:tcW w:w="910" w:type="dxa"/>
            <w:noWrap w:val="0"/>
            <w:vAlign w:val="center"/>
          </w:tcPr>
          <w:p>
            <w:pPr>
              <w:spacing w:after="0" w:line="360" w:lineRule="exact"/>
              <w:rPr>
                <w:spacing w:val="0"/>
                <w:sz w:val="21"/>
                <w:szCs w:val="21"/>
              </w:rPr>
            </w:pPr>
            <w:r>
              <w:rPr>
                <w:rFonts w:hint="eastAsia"/>
                <w:spacing w:val="0"/>
                <w:sz w:val="21"/>
                <w:szCs w:val="21"/>
              </w:rPr>
              <w:t>3</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noWrap w:val="0"/>
            <w:vAlign w:val="center"/>
          </w:tcPr>
          <w:p>
            <w:pPr>
              <w:spacing w:after="0" w:line="360" w:lineRule="exact"/>
              <w:rPr>
                <w:spacing w:val="0"/>
                <w:sz w:val="21"/>
                <w:szCs w:val="21"/>
              </w:rPr>
            </w:pPr>
            <w:r>
              <w:rPr>
                <w:rFonts w:hint="eastAsia"/>
                <w:spacing w:val="0"/>
                <w:sz w:val="21"/>
                <w:szCs w:val="21"/>
                <w:lang w:eastAsia="zh-CN"/>
              </w:rPr>
              <w:t>货运</w:t>
            </w: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深澳往返8CBM基本货运（不包括关税和清关手续费）</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37" w:type="dxa"/>
            <w:noWrap w:val="0"/>
            <w:vAlign w:val="center"/>
          </w:tcPr>
          <w:p>
            <w:pPr>
              <w:spacing w:after="0" w:line="360" w:lineRule="exact"/>
              <w:rPr>
                <w:spacing w:val="0"/>
                <w:sz w:val="21"/>
                <w:szCs w:val="21"/>
              </w:rPr>
            </w:pPr>
            <w:r>
              <w:rPr>
                <w:rFonts w:hint="eastAsia"/>
                <w:spacing w:val="0"/>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1511" w:type="dxa"/>
            <w:noWrap w:val="0"/>
            <w:vAlign w:val="center"/>
          </w:tcPr>
          <w:p>
            <w:pPr>
              <w:spacing w:after="0" w:line="360" w:lineRule="exact"/>
              <w:rPr>
                <w:spacing w:val="0"/>
                <w:sz w:val="21"/>
                <w:szCs w:val="21"/>
              </w:rPr>
            </w:pPr>
            <w:r>
              <w:rPr>
                <w:rFonts w:hint="eastAsia"/>
                <w:b/>
                <w:bCs/>
                <w:spacing w:val="0"/>
                <w:sz w:val="21"/>
                <w:szCs w:val="21"/>
                <w:lang w:eastAsia="zh-CN"/>
              </w:rPr>
              <w:t>套餐优惠价：</w:t>
            </w:r>
          </w:p>
        </w:tc>
        <w:tc>
          <w:tcPr>
            <w:tcW w:w="7203" w:type="dxa"/>
            <w:gridSpan w:val="3"/>
            <w:noWrap w:val="0"/>
            <w:vAlign w:val="center"/>
          </w:tcPr>
          <w:p>
            <w:pPr>
              <w:spacing w:after="0" w:line="360" w:lineRule="exact"/>
              <w:jc w:val="center"/>
              <w:rPr>
                <w:spacing w:val="0"/>
                <w:sz w:val="21"/>
                <w:szCs w:val="21"/>
              </w:rPr>
            </w:pPr>
            <w:r>
              <w:rPr>
                <w:rFonts w:hint="eastAsia"/>
                <w:b/>
                <w:bCs/>
                <w:spacing w:val="0"/>
                <w:sz w:val="21"/>
                <w:szCs w:val="21"/>
                <w:lang w:eastAsia="zh-CN"/>
              </w:rPr>
              <w:t>人民币</w:t>
            </w:r>
            <w:r>
              <w:rPr>
                <w:rFonts w:hint="eastAsia"/>
                <w:b/>
                <w:bCs/>
                <w:spacing w:val="0"/>
                <w:sz w:val="21"/>
                <w:szCs w:val="21"/>
              </w:rPr>
              <w:t>60</w:t>
            </w:r>
            <w:r>
              <w:rPr>
                <w:rFonts w:hint="eastAsia"/>
                <w:b/>
                <w:bCs/>
                <w:spacing w:val="0"/>
                <w:sz w:val="21"/>
                <w:szCs w:val="21"/>
                <w:lang w:eastAsia="zh-CN"/>
              </w:rPr>
              <w:t>万</w:t>
            </w:r>
          </w:p>
        </w:tc>
      </w:tr>
    </w:tbl>
    <w:p>
      <w:pPr>
        <w:spacing w:after="0" w:line="360" w:lineRule="exact"/>
        <w:rPr>
          <w:rFonts w:ascii="Arial" w:hAnsi="Arial" w:cs="Arial"/>
          <w:b/>
          <w:spacing w:val="0"/>
          <w:sz w:val="21"/>
          <w:szCs w:val="21"/>
          <w:lang w:eastAsia="zh-CN"/>
        </w:rPr>
      </w:pPr>
    </w:p>
    <w:p>
      <w:pPr>
        <w:spacing w:after="0" w:line="360" w:lineRule="exact"/>
        <w:rPr>
          <w:rFonts w:ascii="Arial" w:hAnsi="Arial" w:cs="Arial"/>
          <w:b/>
          <w:spacing w:val="0"/>
          <w:sz w:val="21"/>
          <w:szCs w:val="21"/>
          <w:lang w:eastAsia="zh-CN"/>
        </w:rPr>
      </w:pPr>
      <w:r>
        <w:rPr>
          <w:rFonts w:hint="eastAsia" w:ascii="Arial" w:hAnsi="Arial" w:cs="Arial"/>
          <w:b/>
          <w:spacing w:val="0"/>
          <w:sz w:val="21"/>
          <w:szCs w:val="21"/>
          <w:lang w:eastAsia="zh-CN"/>
        </w:rPr>
        <w:t>参展方案</w:t>
      </w:r>
      <w:r>
        <w:rPr>
          <w:rFonts w:ascii="Arial" w:hAnsi="Arial" w:cs="Arial"/>
          <w:b/>
          <w:spacing w:val="0"/>
          <w:sz w:val="21"/>
          <w:szCs w:val="21"/>
          <w:lang w:eastAsia="zh-CN"/>
        </w:rPr>
        <w:t xml:space="preserve">B </w:t>
      </w:r>
      <w:r>
        <w:rPr>
          <w:rFonts w:hint="eastAsia" w:ascii="Arial" w:hAnsi="Arial" w:cs="Arial"/>
          <w:b/>
          <w:spacing w:val="0"/>
          <w:sz w:val="21"/>
          <w:szCs w:val="21"/>
          <w:lang w:eastAsia="zh-CN"/>
        </w:rPr>
        <w:t xml:space="preserve"> 总价值</w:t>
      </w:r>
      <w:r>
        <w:rPr>
          <w:rFonts w:ascii="Arial" w:hAnsi="Arial" w:cs="Arial"/>
          <w:b/>
          <w:spacing w:val="0"/>
          <w:sz w:val="21"/>
          <w:szCs w:val="21"/>
          <w:lang w:eastAsia="zh-CN"/>
        </w:rPr>
        <w:t>40</w:t>
      </w:r>
      <w:r>
        <w:rPr>
          <w:rFonts w:hint="eastAsia" w:ascii="Arial" w:hAnsi="Arial" w:cs="Arial"/>
          <w:b/>
          <w:spacing w:val="0"/>
          <w:sz w:val="21"/>
          <w:szCs w:val="21"/>
          <w:lang w:eastAsia="zh-CN"/>
        </w:rPr>
        <w:t>万元人民币</w:t>
      </w:r>
    </w:p>
    <w:tbl>
      <w:tblPr>
        <w:tblStyle w:val="18"/>
        <w:tblW w:w="871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5256"/>
        <w:gridCol w:w="910"/>
        <w:gridCol w:w="1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noWrap w:val="0"/>
            <w:vAlign w:val="center"/>
          </w:tcPr>
          <w:p>
            <w:pPr>
              <w:spacing w:after="0" w:line="360" w:lineRule="exact"/>
              <w:rPr>
                <w:spacing w:val="0"/>
                <w:sz w:val="21"/>
                <w:szCs w:val="21"/>
                <w:lang w:eastAsia="zh-CN"/>
              </w:rPr>
            </w:pPr>
          </w:p>
        </w:tc>
        <w:tc>
          <w:tcPr>
            <w:tcW w:w="5256" w:type="dxa"/>
            <w:noWrap w:val="0"/>
            <w:vAlign w:val="center"/>
          </w:tcPr>
          <w:p>
            <w:pPr>
              <w:spacing w:after="0" w:line="360" w:lineRule="exact"/>
              <w:rPr>
                <w:spacing w:val="0"/>
                <w:sz w:val="21"/>
                <w:szCs w:val="21"/>
              </w:rPr>
            </w:pPr>
            <w:r>
              <w:rPr>
                <w:rFonts w:hint="eastAsia"/>
                <w:b/>
                <w:bCs/>
                <w:spacing w:val="0"/>
                <w:sz w:val="21"/>
                <w:szCs w:val="21"/>
                <w:lang w:eastAsia="zh-CN"/>
              </w:rPr>
              <w:t>包含内容：</w:t>
            </w:r>
            <w:r>
              <w:rPr>
                <w:b/>
                <w:bCs/>
                <w:spacing w:val="0"/>
                <w:sz w:val="21"/>
                <w:szCs w:val="21"/>
              </w:rPr>
              <w:t xml:space="preserve"> </w:t>
            </w:r>
          </w:p>
        </w:tc>
        <w:tc>
          <w:tcPr>
            <w:tcW w:w="910" w:type="dxa"/>
            <w:noWrap w:val="0"/>
            <w:vAlign w:val="center"/>
          </w:tcPr>
          <w:p>
            <w:pPr>
              <w:spacing w:after="0" w:line="360" w:lineRule="exact"/>
              <w:rPr>
                <w:spacing w:val="0"/>
                <w:sz w:val="21"/>
                <w:szCs w:val="21"/>
              </w:rPr>
            </w:pPr>
            <w:r>
              <w:rPr>
                <w:rFonts w:hint="eastAsia"/>
                <w:b/>
                <w:bCs/>
                <w:spacing w:val="0"/>
                <w:sz w:val="21"/>
                <w:szCs w:val="21"/>
                <w:lang w:eastAsia="zh-CN"/>
              </w:rPr>
              <w:t>数量</w:t>
            </w:r>
            <w:r>
              <w:rPr>
                <w:b/>
                <w:bCs/>
                <w:spacing w:val="0"/>
                <w:sz w:val="21"/>
                <w:szCs w:val="21"/>
              </w:rPr>
              <w:t xml:space="preserve"> </w:t>
            </w:r>
          </w:p>
        </w:tc>
        <w:tc>
          <w:tcPr>
            <w:tcW w:w="1041" w:type="dxa"/>
            <w:noWrap w:val="0"/>
            <w:vAlign w:val="center"/>
          </w:tcPr>
          <w:p>
            <w:pPr>
              <w:spacing w:after="0" w:line="360" w:lineRule="exact"/>
              <w:rPr>
                <w:spacing w:val="0"/>
                <w:sz w:val="21"/>
                <w:szCs w:val="21"/>
              </w:rPr>
            </w:pPr>
            <w:r>
              <w:rPr>
                <w:rFonts w:hint="eastAsia"/>
                <w:b/>
                <w:bCs/>
                <w:spacing w:val="0"/>
                <w:sz w:val="21"/>
                <w:szCs w:val="21"/>
                <w:lang w:eastAsia="zh-CN"/>
              </w:rPr>
              <w:t>单位</w:t>
            </w:r>
            <w:r>
              <w:rPr>
                <w:b/>
                <w:bCs/>
                <w:spacing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65" w:hRule="atLeast"/>
        </w:trPr>
        <w:tc>
          <w:tcPr>
            <w:tcW w:w="1507" w:type="dxa"/>
            <w:vMerge w:val="restart"/>
            <w:noWrap w:val="0"/>
            <w:vAlign w:val="center"/>
          </w:tcPr>
          <w:p>
            <w:pPr>
              <w:spacing w:after="0" w:line="360" w:lineRule="exact"/>
              <w:rPr>
                <w:spacing w:val="0"/>
                <w:sz w:val="21"/>
                <w:szCs w:val="21"/>
              </w:rPr>
            </w:pPr>
            <w:r>
              <w:rPr>
                <w:rFonts w:hint="eastAsia"/>
                <w:spacing w:val="0"/>
                <w:sz w:val="21"/>
                <w:szCs w:val="21"/>
                <w:lang w:eastAsia="zh-CN"/>
              </w:rPr>
              <w:t>展馆展示</w:t>
            </w:r>
          </w:p>
        </w:tc>
        <w:tc>
          <w:tcPr>
            <w:tcW w:w="5256" w:type="dxa"/>
            <w:noWrap w:val="0"/>
            <w:vAlign w:val="center"/>
          </w:tcPr>
          <w:p>
            <w:pPr>
              <w:spacing w:after="0" w:line="360" w:lineRule="exact"/>
              <w:rPr>
                <w:rFonts w:hint="eastAsia"/>
                <w:spacing w:val="0"/>
                <w:sz w:val="21"/>
                <w:szCs w:val="21"/>
                <w:lang w:val="en-US" w:eastAsia="zh-CN"/>
              </w:rPr>
            </w:pPr>
            <w:r>
              <w:rPr>
                <w:rFonts w:hint="eastAsia"/>
                <w:spacing w:val="0"/>
                <w:sz w:val="21"/>
                <w:szCs w:val="21"/>
                <w:lang w:val="en-US" w:eastAsia="zh-CN"/>
              </w:rPr>
              <w:t>72</w:t>
            </w:r>
            <w:r>
              <w:rPr>
                <w:rFonts w:hint="eastAsia"/>
                <w:spacing w:val="0"/>
                <w:sz w:val="21"/>
                <w:szCs w:val="21"/>
                <w:lang w:eastAsia="zh-CN"/>
              </w:rPr>
              <w:t>平米特装展位一个</w:t>
            </w:r>
            <w:r>
              <w:rPr>
                <w:rFonts w:hint="eastAsia"/>
                <w:spacing w:val="0"/>
                <w:sz w:val="21"/>
                <w:szCs w:val="21"/>
                <w:lang w:val="en-US" w:eastAsia="zh-CN"/>
              </w:rPr>
              <w:t xml:space="preserve"> </w:t>
            </w:r>
          </w:p>
          <w:p>
            <w:pPr>
              <w:spacing w:after="0" w:line="360" w:lineRule="exact"/>
              <w:rPr>
                <w:spacing w:val="0"/>
                <w:sz w:val="21"/>
                <w:szCs w:val="21"/>
                <w:lang w:eastAsia="zh-CN"/>
              </w:rPr>
            </w:pPr>
            <w:r>
              <w:rPr>
                <w:rFonts w:hint="eastAsia"/>
                <w:spacing w:val="0"/>
                <w:sz w:val="21"/>
                <w:szCs w:val="21"/>
                <w:lang w:eastAsia="zh-CN"/>
              </w:rPr>
              <w:t>包含：光地租赁费用（含展馆管理费：清洁、安保）</w:t>
            </w:r>
          </w:p>
        </w:tc>
        <w:tc>
          <w:tcPr>
            <w:tcW w:w="910" w:type="dxa"/>
            <w:noWrap w:val="0"/>
            <w:vAlign w:val="center"/>
          </w:tcPr>
          <w:p>
            <w:pPr>
              <w:spacing w:after="0" w:line="360" w:lineRule="exact"/>
              <w:rPr>
                <w:spacing w:val="0"/>
                <w:sz w:val="21"/>
                <w:szCs w:val="21"/>
                <w:lang w:val="en-US" w:eastAsia="zh-CN"/>
              </w:rPr>
            </w:pPr>
            <w:r>
              <w:rPr>
                <w:rFonts w:hint="eastAsia"/>
                <w:spacing w:val="0"/>
                <w:sz w:val="21"/>
                <w:szCs w:val="21"/>
                <w:lang w:val="en-US" w:eastAsia="zh-CN"/>
              </w:rPr>
              <w:t>72</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展位搭建费（展位可个性化设计，含图示中1个显示屏和</w:t>
            </w:r>
            <w:r>
              <w:rPr>
                <w:rFonts w:hint="eastAsia"/>
                <w:spacing w:val="0"/>
                <w:sz w:val="21"/>
                <w:szCs w:val="21"/>
                <w:lang w:val="en-US" w:eastAsia="zh-CN"/>
              </w:rPr>
              <w:t>3</w:t>
            </w:r>
            <w:r>
              <w:rPr>
                <w:rFonts w:hint="eastAsia"/>
                <w:spacing w:val="0"/>
                <w:sz w:val="21"/>
                <w:szCs w:val="21"/>
                <w:lang w:eastAsia="zh-CN"/>
              </w:rPr>
              <w:t>套桌椅的展具租赁费、物料费用、搭建及拆除人工费、电费。）</w:t>
            </w:r>
          </w:p>
        </w:tc>
        <w:tc>
          <w:tcPr>
            <w:tcW w:w="910" w:type="dxa"/>
            <w:noWrap w:val="0"/>
            <w:vAlign w:val="center"/>
          </w:tcPr>
          <w:p>
            <w:pPr>
              <w:spacing w:after="0" w:line="360" w:lineRule="exact"/>
              <w:rPr>
                <w:spacing w:val="0"/>
                <w:sz w:val="21"/>
                <w:szCs w:val="21"/>
                <w:lang w:val="en-US" w:eastAsia="zh-CN"/>
              </w:rPr>
            </w:pPr>
            <w:r>
              <w:rPr>
                <w:rFonts w:hint="eastAsia"/>
                <w:spacing w:val="0"/>
                <w:sz w:val="21"/>
                <w:szCs w:val="21"/>
                <w:lang w:val="en-US" w:eastAsia="zh-CN"/>
              </w:rPr>
              <w:t>72</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restart"/>
            <w:noWrap w:val="0"/>
            <w:vAlign w:val="center"/>
          </w:tcPr>
          <w:p>
            <w:pPr>
              <w:spacing w:after="0" w:line="360" w:lineRule="exact"/>
              <w:rPr>
                <w:spacing w:val="0"/>
                <w:sz w:val="21"/>
                <w:szCs w:val="21"/>
              </w:rPr>
            </w:pPr>
            <w:r>
              <w:rPr>
                <w:rFonts w:hint="eastAsia"/>
                <w:spacing w:val="0"/>
                <w:sz w:val="21"/>
                <w:szCs w:val="21"/>
                <w:lang w:eastAsia="zh-CN"/>
              </w:rPr>
              <w:t>配套活动</w:t>
            </w:r>
          </w:p>
        </w:tc>
        <w:tc>
          <w:tcPr>
            <w:tcW w:w="5256" w:type="dxa"/>
            <w:noWrap w:val="0"/>
            <w:vAlign w:val="center"/>
          </w:tcPr>
          <w:p>
            <w:pPr>
              <w:spacing w:after="0" w:line="360" w:lineRule="exact"/>
              <w:rPr>
                <w:spacing w:val="0"/>
                <w:sz w:val="21"/>
                <w:szCs w:val="21"/>
              </w:rPr>
            </w:pPr>
            <w:r>
              <w:rPr>
                <w:rFonts w:hint="eastAsia"/>
                <w:spacing w:val="0"/>
                <w:sz w:val="21"/>
                <w:szCs w:val="21"/>
                <w:lang w:eastAsia="zh-CN"/>
              </w:rPr>
              <w:t>商贸配对</w:t>
            </w:r>
          </w:p>
        </w:tc>
        <w:tc>
          <w:tcPr>
            <w:tcW w:w="910" w:type="dxa"/>
            <w:noWrap w:val="0"/>
            <w:vAlign w:val="center"/>
          </w:tcPr>
          <w:p>
            <w:pPr>
              <w:spacing w:after="0" w:line="360" w:lineRule="exact"/>
              <w:rPr>
                <w:rFonts w:hint="eastAsia"/>
                <w:spacing w:val="0"/>
                <w:sz w:val="21"/>
                <w:szCs w:val="21"/>
                <w:lang w:eastAsia="zh-CN"/>
              </w:rPr>
            </w:pPr>
            <w:r>
              <w:rPr>
                <w:rFonts w:hint="eastAsia"/>
                <w:spacing w:val="0"/>
                <w:sz w:val="21"/>
                <w:szCs w:val="21"/>
                <w:lang w:val="en-US" w:eastAsia="zh-CN"/>
              </w:rPr>
              <w:t>1</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0" w:hRule="atLeas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val="en-US" w:eastAsia="zh-CN"/>
              </w:rPr>
            </w:pPr>
            <w:r>
              <w:rPr>
                <w:rFonts w:hint="eastAsia"/>
                <w:spacing w:val="0"/>
                <w:sz w:val="21"/>
                <w:szCs w:val="21"/>
                <w:lang w:val="en-US" w:eastAsia="zh-CN"/>
              </w:rPr>
              <w:t>在高峰论坛中进行推介演讲</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高峰论坛门票</w:t>
            </w:r>
          </w:p>
        </w:tc>
        <w:tc>
          <w:tcPr>
            <w:tcW w:w="910" w:type="dxa"/>
            <w:noWrap w:val="0"/>
            <w:vAlign w:val="center"/>
          </w:tcPr>
          <w:p>
            <w:pPr>
              <w:spacing w:after="0" w:line="360" w:lineRule="exact"/>
              <w:rPr>
                <w:spacing w:val="0"/>
                <w:sz w:val="21"/>
                <w:szCs w:val="21"/>
              </w:rPr>
            </w:pPr>
            <w:r>
              <w:rPr>
                <w:rFonts w:hint="eastAsia"/>
                <w:spacing w:val="0"/>
                <w:sz w:val="21"/>
                <w:szCs w:val="21"/>
              </w:rPr>
              <w:t>4</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高端交流晚宴邀请函</w:t>
            </w:r>
          </w:p>
        </w:tc>
        <w:tc>
          <w:tcPr>
            <w:tcW w:w="910" w:type="dxa"/>
            <w:noWrap w:val="0"/>
            <w:vAlign w:val="center"/>
          </w:tcPr>
          <w:p>
            <w:pPr>
              <w:spacing w:after="0" w:line="360" w:lineRule="exact"/>
              <w:rPr>
                <w:rFonts w:hint="eastAsia"/>
                <w:spacing w:val="0"/>
                <w:sz w:val="21"/>
                <w:szCs w:val="21"/>
                <w:lang w:eastAsia="zh-CN"/>
              </w:rPr>
            </w:pPr>
            <w:r>
              <w:rPr>
                <w:rFonts w:hint="eastAsia"/>
                <w:spacing w:val="0"/>
                <w:sz w:val="21"/>
                <w:szCs w:val="21"/>
                <w:lang w:val="en-US" w:eastAsia="zh-CN"/>
              </w:rPr>
              <w:t>2</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会刊中一页广告</w:t>
            </w:r>
          </w:p>
        </w:tc>
        <w:tc>
          <w:tcPr>
            <w:tcW w:w="910" w:type="dxa"/>
            <w:noWrap w:val="0"/>
            <w:vAlign w:val="center"/>
          </w:tcPr>
          <w:p>
            <w:pPr>
              <w:spacing w:after="0" w:line="360" w:lineRule="exact"/>
              <w:rPr>
                <w:rFonts w:hint="eastAsia"/>
                <w:spacing w:val="0"/>
                <w:sz w:val="21"/>
                <w:szCs w:val="21"/>
                <w:lang w:eastAsia="zh-CN"/>
              </w:rPr>
            </w:pPr>
            <w:r>
              <w:rPr>
                <w:rFonts w:hint="eastAsia"/>
                <w:spacing w:val="0"/>
                <w:sz w:val="21"/>
                <w:szCs w:val="21"/>
                <w:lang w:val="en-US" w:eastAsia="zh-CN"/>
              </w:rPr>
              <w:t>2</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rPr>
            </w:pPr>
            <w:r>
              <w:rPr>
                <w:rFonts w:hint="eastAsia"/>
                <w:spacing w:val="0"/>
                <w:sz w:val="21"/>
                <w:szCs w:val="21"/>
                <w:lang w:eastAsia="zh-CN"/>
              </w:rPr>
              <w:t>展会现场易拉架广告</w:t>
            </w:r>
          </w:p>
        </w:tc>
        <w:tc>
          <w:tcPr>
            <w:tcW w:w="910" w:type="dxa"/>
            <w:noWrap w:val="0"/>
            <w:vAlign w:val="center"/>
          </w:tcPr>
          <w:p>
            <w:pPr>
              <w:spacing w:after="0" w:line="360" w:lineRule="exact"/>
              <w:rPr>
                <w:spacing w:val="0"/>
                <w:sz w:val="21"/>
                <w:szCs w:val="21"/>
              </w:rPr>
            </w:pPr>
            <w:r>
              <w:rPr>
                <w:rFonts w:hint="eastAsia"/>
                <w:spacing w:val="0"/>
                <w:sz w:val="21"/>
                <w:szCs w:val="21"/>
              </w:rPr>
              <w:t>2</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展位图显示公司LOGO</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restart"/>
            <w:noWrap w:val="0"/>
            <w:vAlign w:val="center"/>
          </w:tcPr>
          <w:p>
            <w:pPr>
              <w:spacing w:after="0" w:line="360" w:lineRule="exact"/>
              <w:rPr>
                <w:spacing w:val="0"/>
                <w:sz w:val="21"/>
                <w:szCs w:val="21"/>
              </w:rPr>
            </w:pPr>
            <w:r>
              <w:rPr>
                <w:rFonts w:hint="eastAsia"/>
                <w:spacing w:val="0"/>
                <w:sz w:val="21"/>
                <w:szCs w:val="21"/>
                <w:lang w:eastAsia="zh-CN"/>
              </w:rPr>
              <w:t>商旅接待</w:t>
            </w: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澳门文创艺术考察活动（半天）</w:t>
            </w:r>
          </w:p>
        </w:tc>
        <w:tc>
          <w:tcPr>
            <w:tcW w:w="910" w:type="dxa"/>
            <w:noWrap w:val="0"/>
            <w:vAlign w:val="center"/>
          </w:tcPr>
          <w:p>
            <w:pPr>
              <w:spacing w:after="0" w:line="360" w:lineRule="exact"/>
              <w:rPr>
                <w:spacing w:val="0"/>
                <w:sz w:val="21"/>
                <w:szCs w:val="21"/>
              </w:rPr>
            </w:pPr>
            <w:r>
              <w:rPr>
                <w:rFonts w:hint="eastAsia"/>
                <w:spacing w:val="0"/>
                <w:sz w:val="21"/>
                <w:szCs w:val="21"/>
              </w:rPr>
              <w:t>2</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vMerge w:val="continue"/>
            <w:noWrap w:val="0"/>
            <w:vAlign w:val="center"/>
          </w:tcPr>
          <w:p>
            <w:pPr>
              <w:spacing w:after="0" w:line="360" w:lineRule="exact"/>
              <w:rPr>
                <w:spacing w:val="0"/>
                <w:sz w:val="21"/>
                <w:szCs w:val="21"/>
              </w:rPr>
            </w:pP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五星级酒店1间（双床或大床房、含每日双早餐）</w:t>
            </w:r>
          </w:p>
        </w:tc>
        <w:tc>
          <w:tcPr>
            <w:tcW w:w="910" w:type="dxa"/>
            <w:noWrap w:val="0"/>
            <w:vAlign w:val="center"/>
          </w:tcPr>
          <w:p>
            <w:pPr>
              <w:spacing w:after="0" w:line="360" w:lineRule="exact"/>
              <w:rPr>
                <w:spacing w:val="0"/>
                <w:sz w:val="21"/>
                <w:szCs w:val="21"/>
              </w:rPr>
            </w:pPr>
            <w:r>
              <w:rPr>
                <w:rFonts w:hint="eastAsia"/>
                <w:spacing w:val="0"/>
                <w:sz w:val="21"/>
                <w:szCs w:val="21"/>
              </w:rPr>
              <w:t>3</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noWrap w:val="0"/>
            <w:vAlign w:val="center"/>
          </w:tcPr>
          <w:p>
            <w:pPr>
              <w:spacing w:after="0" w:line="360" w:lineRule="exact"/>
              <w:rPr>
                <w:spacing w:val="0"/>
                <w:sz w:val="21"/>
                <w:szCs w:val="21"/>
              </w:rPr>
            </w:pPr>
            <w:r>
              <w:rPr>
                <w:rFonts w:hint="eastAsia"/>
                <w:spacing w:val="0"/>
                <w:sz w:val="21"/>
                <w:szCs w:val="21"/>
                <w:lang w:eastAsia="zh-CN"/>
              </w:rPr>
              <w:t>货运</w:t>
            </w:r>
          </w:p>
        </w:tc>
        <w:tc>
          <w:tcPr>
            <w:tcW w:w="5256" w:type="dxa"/>
            <w:noWrap w:val="0"/>
            <w:vAlign w:val="center"/>
          </w:tcPr>
          <w:p>
            <w:pPr>
              <w:spacing w:after="0" w:line="360" w:lineRule="exact"/>
              <w:rPr>
                <w:spacing w:val="0"/>
                <w:sz w:val="21"/>
                <w:szCs w:val="21"/>
                <w:lang w:eastAsia="zh-CN"/>
              </w:rPr>
            </w:pPr>
            <w:r>
              <w:rPr>
                <w:rFonts w:hint="eastAsia"/>
                <w:spacing w:val="0"/>
                <w:sz w:val="21"/>
                <w:szCs w:val="21"/>
                <w:lang w:eastAsia="zh-CN"/>
              </w:rPr>
              <w:t>深澳往返</w:t>
            </w:r>
            <w:r>
              <w:rPr>
                <w:rFonts w:hint="eastAsia"/>
                <w:spacing w:val="0"/>
                <w:sz w:val="21"/>
                <w:szCs w:val="21"/>
                <w:lang w:val="en-US" w:eastAsia="zh-CN"/>
              </w:rPr>
              <w:t>4</w:t>
            </w:r>
            <w:r>
              <w:rPr>
                <w:rFonts w:hint="eastAsia"/>
                <w:spacing w:val="0"/>
                <w:sz w:val="21"/>
                <w:szCs w:val="21"/>
                <w:lang w:eastAsia="zh-CN"/>
              </w:rPr>
              <w:t>CBM基本货运（不包括关税和清关手续费）</w:t>
            </w:r>
          </w:p>
        </w:tc>
        <w:tc>
          <w:tcPr>
            <w:tcW w:w="910" w:type="dxa"/>
            <w:noWrap w:val="0"/>
            <w:vAlign w:val="center"/>
          </w:tcPr>
          <w:p>
            <w:pPr>
              <w:spacing w:after="0" w:line="360" w:lineRule="exact"/>
              <w:rPr>
                <w:spacing w:val="0"/>
                <w:sz w:val="21"/>
                <w:szCs w:val="21"/>
              </w:rPr>
            </w:pPr>
            <w:r>
              <w:rPr>
                <w:rFonts w:hint="eastAsia"/>
                <w:spacing w:val="0"/>
                <w:sz w:val="21"/>
                <w:szCs w:val="21"/>
              </w:rPr>
              <w:t>1</w:t>
            </w:r>
          </w:p>
        </w:tc>
        <w:tc>
          <w:tcPr>
            <w:tcW w:w="1041" w:type="dxa"/>
            <w:noWrap w:val="0"/>
            <w:vAlign w:val="center"/>
          </w:tcPr>
          <w:p>
            <w:pPr>
              <w:spacing w:after="0" w:line="360" w:lineRule="exact"/>
              <w:rPr>
                <w:spacing w:val="0"/>
                <w:sz w:val="21"/>
                <w:szCs w:val="21"/>
              </w:rPr>
            </w:pPr>
            <w:r>
              <w:rPr>
                <w:rFonts w:hint="eastAsia"/>
                <w:spacing w:val="0"/>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Pr>
        <w:tc>
          <w:tcPr>
            <w:tcW w:w="1507" w:type="dxa"/>
            <w:noWrap w:val="0"/>
            <w:vAlign w:val="center"/>
          </w:tcPr>
          <w:p>
            <w:pPr>
              <w:spacing w:after="0" w:line="360" w:lineRule="exact"/>
              <w:rPr>
                <w:spacing w:val="0"/>
                <w:sz w:val="21"/>
                <w:szCs w:val="21"/>
              </w:rPr>
            </w:pPr>
            <w:r>
              <w:rPr>
                <w:rFonts w:hint="eastAsia"/>
                <w:b/>
                <w:bCs/>
                <w:spacing w:val="0"/>
                <w:sz w:val="21"/>
                <w:szCs w:val="21"/>
                <w:lang w:eastAsia="zh-CN"/>
              </w:rPr>
              <w:t>套餐优惠价：</w:t>
            </w:r>
          </w:p>
        </w:tc>
        <w:tc>
          <w:tcPr>
            <w:tcW w:w="7207" w:type="dxa"/>
            <w:gridSpan w:val="3"/>
            <w:noWrap w:val="0"/>
            <w:vAlign w:val="center"/>
          </w:tcPr>
          <w:p>
            <w:pPr>
              <w:spacing w:after="0" w:line="360" w:lineRule="exact"/>
              <w:jc w:val="center"/>
              <w:rPr>
                <w:spacing w:val="0"/>
                <w:sz w:val="21"/>
                <w:szCs w:val="21"/>
              </w:rPr>
            </w:pPr>
            <w:r>
              <w:rPr>
                <w:rFonts w:hint="eastAsia"/>
                <w:b/>
                <w:bCs/>
                <w:spacing w:val="0"/>
                <w:sz w:val="21"/>
                <w:szCs w:val="21"/>
                <w:lang w:eastAsia="zh-CN"/>
              </w:rPr>
              <w:t>人民币</w:t>
            </w:r>
            <w:r>
              <w:rPr>
                <w:rFonts w:hint="eastAsia"/>
                <w:b/>
                <w:bCs/>
                <w:spacing w:val="0"/>
                <w:sz w:val="21"/>
                <w:szCs w:val="21"/>
                <w:lang w:val="en-US" w:eastAsia="zh-CN"/>
              </w:rPr>
              <w:t>4</w:t>
            </w:r>
            <w:r>
              <w:rPr>
                <w:rFonts w:hint="eastAsia"/>
                <w:b/>
                <w:bCs/>
                <w:spacing w:val="0"/>
                <w:sz w:val="21"/>
                <w:szCs w:val="21"/>
              </w:rPr>
              <w:t>0</w:t>
            </w:r>
            <w:r>
              <w:rPr>
                <w:rFonts w:hint="eastAsia"/>
                <w:b/>
                <w:bCs/>
                <w:spacing w:val="0"/>
                <w:sz w:val="21"/>
                <w:szCs w:val="21"/>
                <w:lang w:eastAsia="zh-CN"/>
              </w:rPr>
              <w:t>万</w:t>
            </w:r>
          </w:p>
        </w:tc>
      </w:tr>
    </w:tbl>
    <w:p>
      <w:pPr>
        <w:spacing w:after="0" w:line="300" w:lineRule="exact"/>
        <w:rPr>
          <w:rFonts w:hint="eastAsia" w:ascii="Arial" w:hAnsi="Arial" w:cs="Arial"/>
          <w:b/>
          <w:spacing w:val="0"/>
          <w:sz w:val="21"/>
          <w:szCs w:val="21"/>
          <w:lang w:eastAsia="zh-CN"/>
        </w:rPr>
      </w:pPr>
    </w:p>
    <w:p>
      <w:pPr>
        <w:spacing w:after="0" w:line="300" w:lineRule="exact"/>
        <w:rPr>
          <w:rFonts w:hint="eastAsia" w:ascii="Arial" w:hAnsi="Arial" w:cs="Arial"/>
          <w:b/>
          <w:spacing w:val="0"/>
          <w:sz w:val="21"/>
          <w:szCs w:val="21"/>
          <w:lang w:eastAsia="zh-CN"/>
        </w:rPr>
      </w:pPr>
    </w:p>
    <w:p>
      <w:pPr>
        <w:spacing w:after="0" w:line="300" w:lineRule="exact"/>
        <w:rPr>
          <w:rFonts w:ascii="Arial" w:hAnsi="Arial" w:cs="Arial"/>
          <w:b/>
          <w:spacing w:val="0"/>
          <w:sz w:val="21"/>
          <w:szCs w:val="21"/>
          <w:lang w:eastAsia="zh-CN"/>
        </w:rPr>
      </w:pPr>
      <w:r>
        <w:rPr>
          <w:rFonts w:hint="eastAsia" w:ascii="Arial" w:hAnsi="Arial" w:cs="Arial"/>
          <w:b/>
          <w:spacing w:val="0"/>
          <w:sz w:val="21"/>
          <w:szCs w:val="21"/>
          <w:lang w:eastAsia="zh-CN"/>
        </w:rPr>
        <w:t>参展方案</w:t>
      </w:r>
      <w:r>
        <w:rPr>
          <w:rFonts w:ascii="Arial" w:hAnsi="Arial" w:cs="Arial"/>
          <w:b/>
          <w:spacing w:val="0"/>
          <w:sz w:val="21"/>
          <w:szCs w:val="21"/>
          <w:lang w:eastAsia="zh-CN"/>
        </w:rPr>
        <w:t>C</w:t>
      </w:r>
      <w:r>
        <w:rPr>
          <w:rFonts w:hint="eastAsia" w:ascii="Arial" w:hAnsi="Arial" w:cs="Arial"/>
          <w:b/>
          <w:spacing w:val="0"/>
          <w:sz w:val="21"/>
          <w:szCs w:val="21"/>
          <w:lang w:eastAsia="zh-CN"/>
        </w:rPr>
        <w:t xml:space="preserve">  总价值</w:t>
      </w:r>
      <w:r>
        <w:rPr>
          <w:rFonts w:ascii="Arial" w:hAnsi="Arial" w:cs="Arial"/>
          <w:b/>
          <w:spacing w:val="0"/>
          <w:sz w:val="21"/>
          <w:szCs w:val="21"/>
          <w:lang w:eastAsia="zh-CN"/>
        </w:rPr>
        <w:t>20</w:t>
      </w:r>
      <w:r>
        <w:rPr>
          <w:rFonts w:hint="eastAsia" w:ascii="Arial" w:hAnsi="Arial" w:cs="Arial"/>
          <w:b/>
          <w:spacing w:val="0"/>
          <w:sz w:val="21"/>
          <w:szCs w:val="21"/>
          <w:lang w:eastAsia="zh-CN"/>
        </w:rPr>
        <w:t>万元人民币</w:t>
      </w:r>
    </w:p>
    <w:tbl>
      <w:tblPr>
        <w:tblStyle w:val="18"/>
        <w:tblW w:w="92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5706"/>
        <w:gridCol w:w="925"/>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1500" w:type="dxa"/>
            <w:noWrap w:val="0"/>
            <w:vAlign w:val="top"/>
          </w:tcPr>
          <w:p>
            <w:pPr>
              <w:spacing w:after="0" w:line="300" w:lineRule="exact"/>
              <w:rPr>
                <w:rFonts w:ascii="PMingLiU" w:hAnsi="PMingLiU" w:cs="Arial"/>
                <w:spacing w:val="0"/>
                <w:sz w:val="21"/>
                <w:szCs w:val="21"/>
                <w:lang w:eastAsia="zh-CN"/>
              </w:rPr>
            </w:pPr>
          </w:p>
        </w:tc>
        <w:tc>
          <w:tcPr>
            <w:tcW w:w="5706" w:type="dxa"/>
            <w:noWrap w:val="0"/>
            <w:vAlign w:val="top"/>
          </w:tcPr>
          <w:p>
            <w:pPr>
              <w:spacing w:after="0" w:line="300" w:lineRule="exact"/>
              <w:jc w:val="both"/>
              <w:textAlignment w:val="baseline"/>
              <w:rPr>
                <w:rFonts w:ascii="PMingLiU" w:hAnsi="PMingLiU" w:cs="Arial"/>
                <w:spacing w:val="0"/>
                <w:sz w:val="21"/>
                <w:szCs w:val="21"/>
              </w:rPr>
            </w:pPr>
            <w:r>
              <w:rPr>
                <w:rFonts w:hint="eastAsia" w:ascii="PMingLiU" w:hAnsi="PMingLiU" w:cs="微软雅黑"/>
                <w:b/>
                <w:bCs/>
                <w:spacing w:val="0"/>
                <w:kern w:val="24"/>
                <w:sz w:val="21"/>
                <w:szCs w:val="21"/>
                <w:lang w:eastAsia="zh-CN"/>
              </w:rPr>
              <w:t>包含</w:t>
            </w:r>
            <w:r>
              <w:rPr>
                <w:rFonts w:hint="cs" w:ascii="PMingLiU" w:hAnsi="PMingLiU" w:cs="微软雅黑"/>
                <w:b/>
                <w:bCs/>
                <w:spacing w:val="0"/>
                <w:kern w:val="24"/>
                <w:sz w:val="21"/>
                <w:szCs w:val="21"/>
                <w:cs/>
                <w:lang w:eastAsia="zh-CN"/>
              </w:rPr>
              <w:t>内</w:t>
            </w:r>
            <w:r>
              <w:rPr>
                <w:rFonts w:hint="eastAsia" w:ascii="PMingLiU" w:hAnsi="PMingLiU" w:cs="微软雅黑"/>
                <w:b/>
                <w:bCs/>
                <w:spacing w:val="0"/>
                <w:kern w:val="24"/>
                <w:sz w:val="21"/>
                <w:szCs w:val="21"/>
                <w:lang w:eastAsia="zh-CN"/>
              </w:rPr>
              <w:t>容：</w:t>
            </w:r>
            <w:r>
              <w:rPr>
                <w:rFonts w:hint="eastAsia" w:ascii="PMingLiU" w:hAnsi="PMingLiU" w:cs="微软雅黑"/>
                <w:b/>
                <w:bCs/>
                <w:spacing w:val="0"/>
                <w:kern w:val="24"/>
                <w:sz w:val="21"/>
                <w:szCs w:val="21"/>
              </w:rPr>
              <w:t xml:space="preserve"> </w:t>
            </w:r>
          </w:p>
        </w:tc>
        <w:tc>
          <w:tcPr>
            <w:tcW w:w="925" w:type="dxa"/>
            <w:noWrap w:val="0"/>
            <w:vAlign w:val="top"/>
          </w:tcPr>
          <w:p>
            <w:pPr>
              <w:spacing w:after="0" w:line="300" w:lineRule="exact"/>
              <w:jc w:val="both"/>
              <w:textAlignment w:val="baseline"/>
              <w:rPr>
                <w:rFonts w:ascii="PMingLiU" w:hAnsi="PMingLiU" w:cs="Arial"/>
                <w:spacing w:val="0"/>
                <w:sz w:val="21"/>
                <w:szCs w:val="21"/>
              </w:rPr>
            </w:pPr>
            <w:r>
              <w:rPr>
                <w:rFonts w:hint="cs" w:ascii="PMingLiU" w:hAnsi="PMingLiU" w:cs="微软雅黑"/>
                <w:b/>
                <w:bCs/>
                <w:spacing w:val="0"/>
                <w:kern w:val="24"/>
                <w:sz w:val="21"/>
                <w:szCs w:val="21"/>
                <w:cs/>
                <w:lang w:eastAsia="zh-CN"/>
              </w:rPr>
              <w:t>数</w:t>
            </w:r>
            <w:r>
              <w:rPr>
                <w:rFonts w:hint="eastAsia" w:ascii="PMingLiU" w:hAnsi="PMingLiU" w:cs="微软雅黑"/>
                <w:b/>
                <w:bCs/>
                <w:spacing w:val="0"/>
                <w:kern w:val="24"/>
                <w:sz w:val="21"/>
                <w:szCs w:val="21"/>
                <w:lang w:eastAsia="zh-CN"/>
              </w:rPr>
              <w:t>量</w:t>
            </w:r>
            <w:r>
              <w:rPr>
                <w:rFonts w:hint="eastAsia" w:ascii="PMingLiU" w:hAnsi="PMingLiU" w:cs="微软雅黑"/>
                <w:b/>
                <w:bCs/>
                <w:spacing w:val="0"/>
                <w:kern w:val="24"/>
                <w:sz w:val="21"/>
                <w:szCs w:val="21"/>
              </w:rPr>
              <w:t xml:space="preserve"> </w:t>
            </w:r>
          </w:p>
        </w:tc>
        <w:tc>
          <w:tcPr>
            <w:tcW w:w="1151" w:type="dxa"/>
            <w:noWrap w:val="0"/>
            <w:vAlign w:val="top"/>
          </w:tcPr>
          <w:p>
            <w:pPr>
              <w:spacing w:after="0" w:line="300" w:lineRule="exact"/>
              <w:jc w:val="both"/>
              <w:textAlignment w:val="baseline"/>
              <w:rPr>
                <w:rFonts w:ascii="PMingLiU" w:hAnsi="PMingLiU" w:cs="Arial"/>
                <w:spacing w:val="0"/>
                <w:sz w:val="21"/>
                <w:szCs w:val="21"/>
              </w:rPr>
            </w:pPr>
            <w:r>
              <w:rPr>
                <w:rFonts w:hint="cs" w:ascii="PMingLiU" w:hAnsi="PMingLiU" w:cs="微软雅黑"/>
                <w:b/>
                <w:bCs/>
                <w:spacing w:val="0"/>
                <w:kern w:val="24"/>
                <w:sz w:val="21"/>
                <w:szCs w:val="21"/>
                <w:cs/>
                <w:lang w:eastAsia="zh-CN"/>
              </w:rPr>
              <w:t>单</w:t>
            </w:r>
            <w:r>
              <w:rPr>
                <w:rFonts w:hint="eastAsia" w:ascii="PMingLiU" w:hAnsi="PMingLiU" w:cs="微软雅黑"/>
                <w:b/>
                <w:bCs/>
                <w:spacing w:val="0"/>
                <w:kern w:val="24"/>
                <w:sz w:val="21"/>
                <w:szCs w:val="21"/>
                <w:lang w:eastAsia="zh-CN"/>
              </w:rPr>
              <w:t>位</w:t>
            </w:r>
            <w:r>
              <w:rPr>
                <w:rFonts w:hint="eastAsia" w:ascii="PMingLiU" w:hAnsi="PMingLiU" w:cs="微软雅黑"/>
                <w:b/>
                <w:bCs/>
                <w:spacing w:val="0"/>
                <w:kern w:val="24"/>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展馆展示</w:t>
            </w:r>
          </w:p>
        </w:tc>
        <w:tc>
          <w:tcPr>
            <w:tcW w:w="5706" w:type="dxa"/>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36平米展位一</w:t>
            </w:r>
            <w:r>
              <w:rPr>
                <w:rFonts w:hint="cs" w:ascii="PMingLiU" w:hAnsi="PMingLiU" w:cs="微软雅黑"/>
                <w:spacing w:val="0"/>
                <w:kern w:val="24"/>
                <w:sz w:val="21"/>
                <w:szCs w:val="21"/>
                <w:cs/>
                <w:lang w:eastAsia="zh-CN"/>
              </w:rPr>
              <w:t>个</w:t>
            </w:r>
          </w:p>
          <w:p>
            <w:pPr>
              <w:spacing w:after="0" w:line="300" w:lineRule="exact"/>
              <w:jc w:val="both"/>
              <w:textAlignment w:val="baseline"/>
              <w:rPr>
                <w:rFonts w:ascii="PMingLiU" w:hAnsi="PMingLiU" w:cs="Arial"/>
                <w:spacing w:val="0"/>
                <w:sz w:val="21"/>
                <w:szCs w:val="21"/>
                <w:lang w:eastAsia="zh-CN"/>
              </w:rPr>
            </w:pPr>
            <w:r>
              <w:rPr>
                <w:rFonts w:hint="eastAsia" w:ascii="PMingLiU" w:hAnsi="PMingLiU" w:cs="Arial"/>
                <w:spacing w:val="0"/>
                <w:kern w:val="24"/>
                <w:sz w:val="21"/>
                <w:szCs w:val="21"/>
                <w:lang w:eastAsia="zh-CN"/>
              </w:rPr>
              <w:t>包含：光地租赁费用（含展馆管理费：清洁、安保）</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36</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微软雅黑"/>
                <w:spacing w:val="0"/>
                <w:kern w:val="24"/>
                <w:sz w:val="21"/>
                <w:szCs w:val="21"/>
                <w:lang w:eastAsia="zh-CN"/>
              </w:rPr>
              <w:t>展位搭建</w:t>
            </w:r>
            <w:r>
              <w:rPr>
                <w:rFonts w:hint="cs" w:ascii="PMingLiU" w:hAnsi="PMingLiU" w:cs="微软雅黑"/>
                <w:spacing w:val="0"/>
                <w:kern w:val="24"/>
                <w:sz w:val="21"/>
                <w:szCs w:val="21"/>
                <w:cs/>
                <w:lang w:eastAsia="zh-CN"/>
              </w:rPr>
              <w:t>费</w:t>
            </w:r>
            <w:r>
              <w:rPr>
                <w:rFonts w:hint="eastAsia" w:ascii="PMingLiU" w:hAnsi="PMingLiU" w:cs="Arial"/>
                <w:spacing w:val="0"/>
                <w:kern w:val="24"/>
                <w:sz w:val="21"/>
                <w:szCs w:val="21"/>
                <w:lang w:eastAsia="zh-CN"/>
              </w:rPr>
              <w:t>（</w:t>
            </w:r>
            <w:r>
              <w:rPr>
                <w:rFonts w:hint="eastAsia"/>
                <w:spacing w:val="0"/>
                <w:sz w:val="21"/>
                <w:szCs w:val="21"/>
                <w:lang w:eastAsia="zh-CN"/>
              </w:rPr>
              <w:t>展位可个性化设计，含图示中1个显示屏和</w:t>
            </w:r>
            <w:r>
              <w:rPr>
                <w:rFonts w:hint="eastAsia"/>
                <w:spacing w:val="0"/>
                <w:sz w:val="21"/>
                <w:szCs w:val="21"/>
                <w:lang w:val="en-US" w:eastAsia="zh-CN"/>
              </w:rPr>
              <w:t>3</w:t>
            </w:r>
            <w:r>
              <w:rPr>
                <w:rFonts w:hint="eastAsia"/>
                <w:spacing w:val="0"/>
                <w:sz w:val="21"/>
                <w:szCs w:val="21"/>
                <w:lang w:eastAsia="zh-CN"/>
              </w:rPr>
              <w:t>套桌椅的展具租赁费、物料费用、搭建及拆除人工费、电费。</w:t>
            </w:r>
            <w:r>
              <w:rPr>
                <w:rFonts w:hint="eastAsia" w:ascii="PMingLiU" w:hAnsi="PMingLiU" w:cs="微软雅黑"/>
                <w:spacing w:val="0"/>
                <w:kern w:val="24"/>
                <w:sz w:val="21"/>
                <w:szCs w:val="21"/>
                <w:lang w:eastAsia="zh-CN"/>
              </w:rPr>
              <w:t>）</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36</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配套活动</w:t>
            </w:r>
          </w:p>
        </w:tc>
        <w:tc>
          <w:tcPr>
            <w:tcW w:w="5706"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微软雅黑"/>
                <w:spacing w:val="0"/>
                <w:kern w:val="24"/>
                <w:sz w:val="21"/>
                <w:szCs w:val="21"/>
                <w:lang w:eastAsia="zh-CN"/>
              </w:rPr>
              <w:t>高峰</w:t>
            </w:r>
            <w:r>
              <w:rPr>
                <w:rFonts w:hint="cs" w:ascii="PMingLiU" w:hAnsi="PMingLiU" w:cs="微软雅黑"/>
                <w:spacing w:val="0"/>
                <w:kern w:val="24"/>
                <w:sz w:val="21"/>
                <w:szCs w:val="21"/>
                <w:cs/>
                <w:lang w:eastAsia="zh-CN"/>
              </w:rPr>
              <w:t>论坛门</w:t>
            </w:r>
            <w:r>
              <w:rPr>
                <w:rFonts w:hint="eastAsia" w:ascii="PMingLiU" w:hAnsi="PMingLiU" w:cs="微软雅黑"/>
                <w:spacing w:val="0"/>
                <w:kern w:val="24"/>
                <w:sz w:val="21"/>
                <w:szCs w:val="21"/>
                <w:lang w:eastAsia="zh-CN"/>
              </w:rPr>
              <w:t>票</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高端交流晚宴邀</w:t>
            </w:r>
            <w:r>
              <w:rPr>
                <w:rFonts w:hint="cs" w:ascii="PMingLiU" w:hAnsi="PMingLiU" w:cs="微软雅黑"/>
                <w:spacing w:val="0"/>
                <w:kern w:val="24"/>
                <w:sz w:val="21"/>
                <w:szCs w:val="21"/>
                <w:cs/>
                <w:lang w:eastAsia="zh-CN"/>
              </w:rPr>
              <w:t>请</w:t>
            </w:r>
            <w:r>
              <w:rPr>
                <w:rFonts w:hint="eastAsia" w:ascii="PMingLiU" w:hAnsi="PMingLiU" w:cs="微软雅黑"/>
                <w:spacing w:val="0"/>
                <w:kern w:val="24"/>
                <w:sz w:val="21"/>
                <w:szCs w:val="21"/>
                <w:lang w:eastAsia="zh-CN"/>
              </w:rPr>
              <w:t>函</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6"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Arial"/>
                <w:spacing w:val="0"/>
                <w:kern w:val="24"/>
                <w:sz w:val="21"/>
                <w:szCs w:val="21"/>
                <w:lang w:eastAsia="zh-CN"/>
              </w:rPr>
              <w:t>广告宣传</w:t>
            </w:r>
          </w:p>
          <w:p>
            <w:pPr>
              <w:spacing w:after="0" w:line="300" w:lineRule="exact"/>
              <w:jc w:val="both"/>
              <w:textAlignment w:val="baseline"/>
              <w:rPr>
                <w:rFonts w:ascii="PMingLiU" w:hAnsi="PMingLiU" w:cs="Arial"/>
                <w:spacing w:val="0"/>
                <w:sz w:val="21"/>
                <w:szCs w:val="21"/>
                <w:lang w:eastAsia="zh-CN"/>
              </w:rPr>
            </w:pPr>
            <w:r>
              <w:rPr>
                <w:rFonts w:hint="eastAsia" w:ascii="PMingLiU" w:hAnsi="PMingLiU" w:cs="Arial"/>
                <w:spacing w:val="0"/>
                <w:kern w:val="24"/>
                <w:sz w:val="21"/>
                <w:szCs w:val="21"/>
                <w:lang w:eastAsia="zh-CN"/>
              </w:rPr>
              <w:t>（全部广告设计稿由参展单位自行提供）</w:t>
            </w:r>
          </w:p>
        </w:tc>
        <w:tc>
          <w:tcPr>
            <w:tcW w:w="5706"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展会现场易拉架广告</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9"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rPr>
                <w:rFonts w:ascii="PMingLiU" w:hAnsi="PMingLiU" w:cs="Arial"/>
                <w:spacing w:val="0"/>
                <w:sz w:val="21"/>
                <w:szCs w:val="21"/>
              </w:rPr>
            </w:pPr>
            <w:r>
              <w:rPr>
                <w:rFonts w:hint="cs" w:ascii="PMingLiU" w:hAnsi="PMingLiU" w:cs="微软雅黑"/>
                <w:spacing w:val="0"/>
                <w:kern w:val="24"/>
                <w:sz w:val="21"/>
                <w:szCs w:val="21"/>
                <w:cs/>
                <w:lang w:eastAsia="zh-CN"/>
              </w:rPr>
              <w:t>会</w:t>
            </w:r>
            <w:r>
              <w:rPr>
                <w:rFonts w:hint="eastAsia" w:ascii="PMingLiU" w:hAnsi="PMingLiU" w:cs="微软雅黑"/>
                <w:spacing w:val="0"/>
                <w:kern w:val="24"/>
                <w:sz w:val="21"/>
                <w:szCs w:val="21"/>
                <w:lang w:eastAsia="zh-CN"/>
              </w:rPr>
              <w:t>刊中</w:t>
            </w:r>
            <w:r>
              <w:rPr>
                <w:rFonts w:hint="cs" w:ascii="PMingLiU" w:hAnsi="PMingLiU" w:cs="微软雅黑"/>
                <w:spacing w:val="0"/>
                <w:kern w:val="24"/>
                <w:sz w:val="21"/>
                <w:szCs w:val="21"/>
                <w:cs/>
                <w:lang w:eastAsia="zh-CN"/>
              </w:rPr>
              <w:t>广</w:t>
            </w:r>
            <w:r>
              <w:rPr>
                <w:rFonts w:hint="eastAsia" w:ascii="PMingLiU" w:hAnsi="PMingLiU" w:cs="微软雅黑"/>
                <w:spacing w:val="0"/>
                <w:kern w:val="24"/>
                <w:sz w:val="21"/>
                <w:szCs w:val="21"/>
                <w:lang w:eastAsia="zh-CN"/>
              </w:rPr>
              <w:t>告</w:t>
            </w:r>
          </w:p>
        </w:tc>
        <w:tc>
          <w:tcPr>
            <w:tcW w:w="925" w:type="dxa"/>
            <w:noWrap w:val="0"/>
            <w:vAlign w:val="center"/>
          </w:tcPr>
          <w:p>
            <w:pPr>
              <w:spacing w:after="0" w:line="300" w:lineRule="exact"/>
              <w:jc w:val="both"/>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rPr>
                <w:rFonts w:ascii="PMingLiU" w:hAnsi="PMingLiU" w:cs="Arial"/>
                <w:spacing w:val="0"/>
                <w:sz w:val="21"/>
                <w:szCs w:val="21"/>
              </w:rPr>
            </w:pPr>
            <w:r>
              <w:rPr>
                <w:rFonts w:hint="eastAsia" w:ascii="PMingLiU" w:hAnsi="PMingLiU" w:cs="Arial"/>
                <w:spacing w:val="0"/>
                <w:kern w:val="24"/>
                <w:sz w:val="21"/>
                <w:szCs w:val="21"/>
                <w:lang w:eastAsia="zh-CN"/>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商旅接待</w:t>
            </w:r>
          </w:p>
        </w:tc>
        <w:tc>
          <w:tcPr>
            <w:tcW w:w="5706" w:type="dxa"/>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Arial"/>
                <w:spacing w:val="0"/>
                <w:kern w:val="24"/>
                <w:sz w:val="21"/>
                <w:szCs w:val="21"/>
                <w:lang w:eastAsia="zh-CN"/>
              </w:rPr>
              <w:t>澳门文创艺术考察活动（半天）</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五星</w:t>
            </w:r>
            <w:r>
              <w:rPr>
                <w:rFonts w:hint="cs" w:ascii="PMingLiU" w:hAnsi="PMingLiU" w:cs="微软雅黑"/>
                <w:spacing w:val="0"/>
                <w:kern w:val="24"/>
                <w:sz w:val="21"/>
                <w:szCs w:val="21"/>
                <w:cs/>
                <w:lang w:eastAsia="zh-CN"/>
              </w:rPr>
              <w:t>级</w:t>
            </w:r>
            <w:r>
              <w:rPr>
                <w:rFonts w:hint="eastAsia" w:ascii="PMingLiU" w:hAnsi="PMingLiU" w:cs="微软雅黑"/>
                <w:spacing w:val="0"/>
                <w:kern w:val="24"/>
                <w:sz w:val="21"/>
                <w:szCs w:val="21"/>
                <w:lang w:eastAsia="zh-CN"/>
              </w:rPr>
              <w:t>酒店1</w:t>
            </w:r>
            <w:r>
              <w:rPr>
                <w:rFonts w:hint="cs" w:ascii="PMingLiU" w:hAnsi="PMingLiU" w:cs="微软雅黑"/>
                <w:spacing w:val="0"/>
                <w:kern w:val="24"/>
                <w:sz w:val="21"/>
                <w:szCs w:val="21"/>
                <w:cs/>
                <w:lang w:eastAsia="zh-CN"/>
              </w:rPr>
              <w:t>间</w:t>
            </w:r>
            <w:r>
              <w:rPr>
                <w:rFonts w:hint="eastAsia" w:ascii="PMingLiU" w:hAnsi="PMingLiU" w:cs="微软雅黑"/>
                <w:spacing w:val="0"/>
                <w:kern w:val="24"/>
                <w:sz w:val="21"/>
                <w:szCs w:val="21"/>
                <w:lang w:eastAsia="zh-CN"/>
              </w:rPr>
              <w:t>（</w:t>
            </w:r>
            <w:r>
              <w:rPr>
                <w:rFonts w:hint="cs" w:ascii="PMingLiU" w:hAnsi="PMingLiU" w:cs="微软雅黑"/>
                <w:spacing w:val="0"/>
                <w:kern w:val="24"/>
                <w:sz w:val="21"/>
                <w:szCs w:val="21"/>
                <w:cs/>
                <w:lang w:eastAsia="zh-CN"/>
              </w:rPr>
              <w:t>双</w:t>
            </w:r>
            <w:r>
              <w:rPr>
                <w:rFonts w:hint="eastAsia" w:ascii="PMingLiU" w:hAnsi="PMingLiU" w:cs="微软雅黑"/>
                <w:spacing w:val="0"/>
                <w:kern w:val="24"/>
                <w:sz w:val="21"/>
                <w:szCs w:val="21"/>
                <w:lang w:eastAsia="zh-CN"/>
              </w:rPr>
              <w:t>床或大床房、含每日</w:t>
            </w:r>
            <w:r>
              <w:rPr>
                <w:rFonts w:hint="cs" w:ascii="PMingLiU" w:hAnsi="PMingLiU" w:cs="微软雅黑"/>
                <w:spacing w:val="0"/>
                <w:kern w:val="24"/>
                <w:sz w:val="21"/>
                <w:szCs w:val="21"/>
                <w:cs/>
                <w:lang w:eastAsia="zh-CN"/>
              </w:rPr>
              <w:t>双</w:t>
            </w:r>
            <w:r>
              <w:rPr>
                <w:rFonts w:hint="eastAsia" w:ascii="PMingLiU" w:hAnsi="PMingLiU" w:cs="微软雅黑"/>
                <w:spacing w:val="0"/>
                <w:kern w:val="24"/>
                <w:sz w:val="21"/>
                <w:szCs w:val="21"/>
                <w:lang w:eastAsia="zh-CN"/>
              </w:rPr>
              <w:t>早餐）</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3</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1500"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货运</w:t>
            </w:r>
          </w:p>
        </w:tc>
        <w:tc>
          <w:tcPr>
            <w:tcW w:w="5706" w:type="dxa"/>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深澳往返2CBM基本</w:t>
            </w:r>
            <w:r>
              <w:rPr>
                <w:rFonts w:hint="cs" w:ascii="PMingLiU" w:hAnsi="PMingLiU" w:cs="微软雅黑"/>
                <w:spacing w:val="0"/>
                <w:kern w:val="24"/>
                <w:sz w:val="21"/>
                <w:szCs w:val="21"/>
                <w:cs/>
                <w:lang w:eastAsia="zh-CN"/>
              </w:rPr>
              <w:t>货运</w:t>
            </w:r>
            <w:r>
              <w:rPr>
                <w:rFonts w:hint="eastAsia" w:ascii="PMingLiU" w:hAnsi="PMingLiU" w:cs="微软雅黑"/>
                <w:spacing w:val="0"/>
                <w:kern w:val="24"/>
                <w:sz w:val="21"/>
                <w:szCs w:val="21"/>
                <w:lang w:eastAsia="zh-CN"/>
              </w:rPr>
              <w:t>（不包括</w:t>
            </w:r>
            <w:r>
              <w:rPr>
                <w:rFonts w:hint="cs" w:ascii="PMingLiU" w:hAnsi="PMingLiU" w:cs="微软雅黑"/>
                <w:spacing w:val="0"/>
                <w:kern w:val="24"/>
                <w:sz w:val="21"/>
                <w:szCs w:val="21"/>
                <w:cs/>
                <w:lang w:eastAsia="zh-CN"/>
              </w:rPr>
              <w:t>关税</w:t>
            </w:r>
            <w:r>
              <w:rPr>
                <w:rFonts w:hint="eastAsia" w:ascii="PMingLiU" w:hAnsi="PMingLiU" w:cs="微软雅黑"/>
                <w:spacing w:val="0"/>
                <w:kern w:val="24"/>
                <w:sz w:val="21"/>
                <w:szCs w:val="21"/>
                <w:lang w:eastAsia="zh-CN"/>
              </w:rPr>
              <w:t>和清</w:t>
            </w:r>
            <w:r>
              <w:rPr>
                <w:rFonts w:hint="cs" w:ascii="PMingLiU" w:hAnsi="PMingLiU" w:cs="微软雅黑"/>
                <w:spacing w:val="0"/>
                <w:kern w:val="24"/>
                <w:sz w:val="21"/>
                <w:szCs w:val="21"/>
                <w:cs/>
                <w:lang w:eastAsia="zh-CN"/>
              </w:rPr>
              <w:t>关</w:t>
            </w:r>
            <w:r>
              <w:rPr>
                <w:rFonts w:hint="eastAsia" w:ascii="PMingLiU" w:hAnsi="PMingLiU" w:cs="微软雅黑"/>
                <w:spacing w:val="0"/>
                <w:kern w:val="24"/>
                <w:sz w:val="21"/>
                <w:szCs w:val="21"/>
                <w:lang w:eastAsia="zh-CN"/>
              </w:rPr>
              <w:t>手</w:t>
            </w:r>
            <w:r>
              <w:rPr>
                <w:rFonts w:hint="cs" w:ascii="PMingLiU" w:hAnsi="PMingLiU" w:cs="微软雅黑"/>
                <w:spacing w:val="0"/>
                <w:kern w:val="24"/>
                <w:sz w:val="21"/>
                <w:szCs w:val="21"/>
                <w:cs/>
                <w:lang w:eastAsia="zh-CN"/>
              </w:rPr>
              <w:t>续费</w:t>
            </w:r>
            <w:r>
              <w:rPr>
                <w:rFonts w:hint="eastAsia" w:ascii="PMingLiU" w:hAnsi="PMingLiU" w:cs="微软雅黑"/>
                <w:spacing w:val="0"/>
                <w:kern w:val="24"/>
                <w:sz w:val="21"/>
                <w:szCs w:val="21"/>
                <w:lang w:eastAsia="zh-CN"/>
              </w:rPr>
              <w:t>）</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1</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1500" w:type="dxa"/>
            <w:noWrap w:val="0"/>
            <w:vAlign w:val="center"/>
          </w:tcPr>
          <w:p>
            <w:pPr>
              <w:spacing w:after="0" w:line="300" w:lineRule="exact"/>
              <w:textAlignment w:val="baseline"/>
              <w:rPr>
                <w:rFonts w:ascii="PMingLiU" w:hAnsi="PMingLiU" w:cs="Arial"/>
                <w:spacing w:val="0"/>
                <w:sz w:val="21"/>
                <w:szCs w:val="21"/>
              </w:rPr>
            </w:pPr>
            <w:r>
              <w:rPr>
                <w:rFonts w:hint="eastAsia" w:ascii="PMingLiU" w:hAnsi="PMingLiU" w:cs="Arial"/>
                <w:b/>
                <w:bCs/>
                <w:spacing w:val="0"/>
                <w:kern w:val="24"/>
                <w:sz w:val="21"/>
                <w:szCs w:val="21"/>
                <w:lang w:eastAsia="zh-CN"/>
              </w:rPr>
              <w:t>套餐优惠价：</w:t>
            </w:r>
          </w:p>
        </w:tc>
        <w:tc>
          <w:tcPr>
            <w:tcW w:w="7782" w:type="dxa"/>
            <w:gridSpan w:val="3"/>
            <w:noWrap w:val="0"/>
            <w:vAlign w:val="center"/>
          </w:tcPr>
          <w:p>
            <w:pPr>
              <w:spacing w:after="0" w:line="300" w:lineRule="exact"/>
              <w:jc w:val="center"/>
              <w:rPr>
                <w:rFonts w:ascii="PMingLiU" w:hAnsi="PMingLiU" w:cs="Arial"/>
                <w:spacing w:val="0"/>
                <w:sz w:val="21"/>
                <w:szCs w:val="21"/>
              </w:rPr>
            </w:pPr>
            <w:r>
              <w:rPr>
                <w:rFonts w:hint="eastAsia" w:ascii="PMingLiU" w:hAnsi="PMingLiU" w:cs="Arial"/>
                <w:b/>
                <w:bCs/>
                <w:spacing w:val="0"/>
                <w:kern w:val="24"/>
                <w:sz w:val="21"/>
                <w:szCs w:val="21"/>
                <w:lang w:eastAsia="zh-CN"/>
              </w:rPr>
              <w:t>人民币</w:t>
            </w:r>
            <w:r>
              <w:rPr>
                <w:rFonts w:hint="eastAsia" w:ascii="PMingLiU" w:hAnsi="PMingLiU" w:cs="Arial"/>
                <w:b/>
                <w:bCs/>
                <w:spacing w:val="0"/>
                <w:kern w:val="24"/>
                <w:sz w:val="21"/>
                <w:szCs w:val="21"/>
              </w:rPr>
              <w:t>20</w:t>
            </w:r>
            <w:r>
              <w:rPr>
                <w:rFonts w:hint="eastAsia" w:ascii="PMingLiU" w:hAnsi="PMingLiU" w:cs="Arial"/>
                <w:b/>
                <w:bCs/>
                <w:spacing w:val="0"/>
                <w:kern w:val="24"/>
                <w:sz w:val="21"/>
                <w:szCs w:val="21"/>
                <w:lang w:eastAsia="zh-CN"/>
              </w:rPr>
              <w:t>万元</w:t>
            </w:r>
          </w:p>
        </w:tc>
      </w:tr>
    </w:tbl>
    <w:p>
      <w:pPr>
        <w:spacing w:after="0" w:line="300" w:lineRule="exact"/>
        <w:rPr>
          <w:rFonts w:ascii="Arial" w:hAnsi="Arial" w:cs="Arial"/>
          <w:b/>
          <w:spacing w:val="0"/>
          <w:sz w:val="21"/>
          <w:szCs w:val="21"/>
          <w:lang w:eastAsia="zh-CN"/>
        </w:rPr>
      </w:pPr>
    </w:p>
    <w:p>
      <w:pPr>
        <w:spacing w:after="0" w:line="300" w:lineRule="exact"/>
        <w:rPr>
          <w:rFonts w:ascii="Arial" w:hAnsi="Arial" w:cs="Arial"/>
          <w:b/>
          <w:spacing w:val="0"/>
          <w:sz w:val="21"/>
          <w:szCs w:val="21"/>
          <w:lang w:eastAsia="zh-CN"/>
        </w:rPr>
      </w:pPr>
      <w:r>
        <w:rPr>
          <w:rFonts w:hint="eastAsia" w:ascii="Arial" w:hAnsi="Arial" w:cs="Arial"/>
          <w:b/>
          <w:spacing w:val="0"/>
          <w:sz w:val="21"/>
          <w:szCs w:val="21"/>
          <w:lang w:eastAsia="zh-CN"/>
        </w:rPr>
        <w:t>参展方案</w:t>
      </w:r>
      <w:r>
        <w:rPr>
          <w:rFonts w:ascii="Arial" w:hAnsi="Arial" w:cs="Arial"/>
          <w:b/>
          <w:spacing w:val="0"/>
          <w:sz w:val="21"/>
          <w:szCs w:val="21"/>
          <w:lang w:eastAsia="zh-CN"/>
        </w:rPr>
        <w:t>D</w:t>
      </w:r>
      <w:r>
        <w:rPr>
          <w:rFonts w:hint="eastAsia" w:ascii="Arial" w:hAnsi="Arial" w:cs="Arial"/>
          <w:b/>
          <w:spacing w:val="0"/>
          <w:sz w:val="21"/>
          <w:szCs w:val="21"/>
          <w:lang w:eastAsia="zh-CN"/>
        </w:rPr>
        <w:t xml:space="preserve">  总价值</w:t>
      </w:r>
      <w:r>
        <w:rPr>
          <w:rFonts w:ascii="Arial" w:hAnsi="Arial" w:cs="Arial"/>
          <w:b/>
          <w:spacing w:val="0"/>
          <w:sz w:val="21"/>
          <w:szCs w:val="21"/>
          <w:lang w:eastAsia="zh-CN"/>
        </w:rPr>
        <w:t>10</w:t>
      </w:r>
      <w:r>
        <w:rPr>
          <w:rFonts w:hint="eastAsia" w:ascii="Arial" w:hAnsi="Arial" w:cs="Arial"/>
          <w:b/>
          <w:spacing w:val="0"/>
          <w:sz w:val="21"/>
          <w:szCs w:val="21"/>
          <w:lang w:eastAsia="zh-CN"/>
        </w:rPr>
        <w:t>万元人民币</w:t>
      </w:r>
    </w:p>
    <w:tbl>
      <w:tblPr>
        <w:tblStyle w:val="18"/>
        <w:tblW w:w="92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5706"/>
        <w:gridCol w:w="925"/>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1500" w:type="dxa"/>
            <w:noWrap w:val="0"/>
            <w:vAlign w:val="center"/>
          </w:tcPr>
          <w:p>
            <w:pPr>
              <w:spacing w:after="0" w:line="300" w:lineRule="exact"/>
              <w:jc w:val="both"/>
              <w:rPr>
                <w:rFonts w:ascii="PMingLiU" w:hAnsi="PMingLiU" w:cs="Arial"/>
                <w:spacing w:val="0"/>
                <w:sz w:val="21"/>
                <w:szCs w:val="21"/>
                <w:lang w:eastAsia="zh-CN"/>
              </w:rPr>
            </w:pPr>
          </w:p>
        </w:tc>
        <w:tc>
          <w:tcPr>
            <w:tcW w:w="5706"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微软雅黑"/>
                <w:b/>
                <w:bCs/>
                <w:spacing w:val="0"/>
                <w:kern w:val="24"/>
                <w:sz w:val="21"/>
                <w:szCs w:val="21"/>
                <w:lang w:eastAsia="zh-CN"/>
              </w:rPr>
              <w:t>包含</w:t>
            </w:r>
            <w:r>
              <w:rPr>
                <w:rFonts w:hint="cs" w:ascii="PMingLiU" w:hAnsi="PMingLiU" w:cs="微软雅黑"/>
                <w:b/>
                <w:bCs/>
                <w:spacing w:val="0"/>
                <w:kern w:val="24"/>
                <w:sz w:val="21"/>
                <w:szCs w:val="21"/>
                <w:cs/>
                <w:lang w:eastAsia="zh-CN"/>
              </w:rPr>
              <w:t>内</w:t>
            </w:r>
            <w:r>
              <w:rPr>
                <w:rFonts w:hint="eastAsia" w:ascii="PMingLiU" w:hAnsi="PMingLiU" w:cs="微软雅黑"/>
                <w:b/>
                <w:bCs/>
                <w:spacing w:val="0"/>
                <w:kern w:val="24"/>
                <w:sz w:val="21"/>
                <w:szCs w:val="21"/>
                <w:lang w:eastAsia="zh-CN"/>
              </w:rPr>
              <w:t>容：</w:t>
            </w:r>
            <w:r>
              <w:rPr>
                <w:rFonts w:hint="eastAsia" w:ascii="PMingLiU" w:hAnsi="PMingLiU" w:cs="微软雅黑"/>
                <w:b/>
                <w:bCs/>
                <w:spacing w:val="0"/>
                <w:kern w:val="24"/>
                <w:sz w:val="21"/>
                <w:szCs w:val="21"/>
              </w:rPr>
              <w:t xml:space="preserve"> </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cs" w:ascii="PMingLiU" w:hAnsi="PMingLiU" w:cs="微软雅黑"/>
                <w:b/>
                <w:bCs/>
                <w:spacing w:val="0"/>
                <w:kern w:val="24"/>
                <w:sz w:val="21"/>
                <w:szCs w:val="21"/>
                <w:cs/>
                <w:lang w:eastAsia="zh-CN"/>
              </w:rPr>
              <w:t>数</w:t>
            </w:r>
            <w:r>
              <w:rPr>
                <w:rFonts w:hint="eastAsia" w:ascii="PMingLiU" w:hAnsi="PMingLiU" w:cs="微软雅黑"/>
                <w:b/>
                <w:bCs/>
                <w:spacing w:val="0"/>
                <w:kern w:val="24"/>
                <w:sz w:val="21"/>
                <w:szCs w:val="21"/>
                <w:lang w:eastAsia="zh-CN"/>
              </w:rPr>
              <w:t>量</w:t>
            </w:r>
            <w:r>
              <w:rPr>
                <w:rFonts w:hint="eastAsia" w:ascii="PMingLiU" w:hAnsi="PMingLiU" w:cs="微软雅黑"/>
                <w:b/>
                <w:bCs/>
                <w:spacing w:val="0"/>
                <w:kern w:val="24"/>
                <w:sz w:val="21"/>
                <w:szCs w:val="21"/>
              </w:rPr>
              <w:t xml:space="preserve"> </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cs" w:ascii="PMingLiU" w:hAnsi="PMingLiU" w:cs="微软雅黑"/>
                <w:b/>
                <w:bCs/>
                <w:spacing w:val="0"/>
                <w:kern w:val="24"/>
                <w:sz w:val="21"/>
                <w:szCs w:val="21"/>
                <w:cs/>
                <w:lang w:eastAsia="zh-CN"/>
              </w:rPr>
              <w:t>单</w:t>
            </w:r>
            <w:r>
              <w:rPr>
                <w:rFonts w:hint="eastAsia" w:ascii="PMingLiU" w:hAnsi="PMingLiU" w:cs="微软雅黑"/>
                <w:b/>
                <w:bCs/>
                <w:spacing w:val="0"/>
                <w:kern w:val="24"/>
                <w:sz w:val="21"/>
                <w:szCs w:val="21"/>
                <w:lang w:eastAsia="zh-CN"/>
              </w:rPr>
              <w:t>位</w:t>
            </w:r>
            <w:r>
              <w:rPr>
                <w:rFonts w:hint="eastAsia" w:ascii="PMingLiU" w:hAnsi="PMingLiU" w:cs="微软雅黑"/>
                <w:b/>
                <w:bCs/>
                <w:spacing w:val="0"/>
                <w:kern w:val="24"/>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展馆展示</w:t>
            </w: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val="en-US" w:eastAsia="zh-CN"/>
              </w:rPr>
              <w:t>18</w:t>
            </w:r>
            <w:r>
              <w:rPr>
                <w:rFonts w:hint="eastAsia"/>
                <w:spacing w:val="0"/>
                <w:sz w:val="21"/>
                <w:szCs w:val="21"/>
                <w:lang w:eastAsia="zh-CN"/>
              </w:rPr>
              <w:t>平米展位一</w:t>
            </w:r>
            <w:r>
              <w:rPr>
                <w:rFonts w:hint="cs"/>
                <w:spacing w:val="0"/>
                <w:sz w:val="21"/>
                <w:szCs w:val="21"/>
                <w:cs/>
                <w:lang w:eastAsia="zh-CN"/>
              </w:rPr>
              <w:t>个</w:t>
            </w:r>
          </w:p>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包含：光地租赁费用（含展馆管理费：清洁、安保）</w:t>
            </w:r>
          </w:p>
        </w:tc>
        <w:tc>
          <w:tcPr>
            <w:tcW w:w="925" w:type="dxa"/>
            <w:noWrap w:val="0"/>
            <w:vAlign w:val="center"/>
          </w:tcPr>
          <w:p>
            <w:pPr>
              <w:spacing w:after="0" w:line="300" w:lineRule="exact"/>
              <w:jc w:val="both"/>
              <w:textAlignment w:val="baseline"/>
              <w:rPr>
                <w:rFonts w:ascii="PMingLiU" w:hAnsi="PMingLiU" w:cs="Arial"/>
                <w:spacing w:val="0"/>
                <w:sz w:val="21"/>
                <w:szCs w:val="21"/>
                <w:lang w:val="en-US" w:eastAsia="zh-CN"/>
              </w:rPr>
            </w:pPr>
            <w:r>
              <w:rPr>
                <w:rFonts w:hint="eastAsia" w:ascii="PMingLiU" w:hAnsi="PMingLiU" w:cs="Arial"/>
                <w:spacing w:val="0"/>
                <w:kern w:val="24"/>
                <w:sz w:val="21"/>
                <w:szCs w:val="21"/>
                <w:lang w:val="en-US" w:eastAsia="zh-CN"/>
              </w:rPr>
              <w:t>18</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展位搭建</w:t>
            </w:r>
            <w:r>
              <w:rPr>
                <w:rFonts w:hint="cs"/>
                <w:spacing w:val="0"/>
                <w:sz w:val="21"/>
                <w:szCs w:val="21"/>
                <w:cs/>
                <w:lang w:eastAsia="zh-CN"/>
              </w:rPr>
              <w:t>费</w:t>
            </w:r>
            <w:r>
              <w:rPr>
                <w:rFonts w:hint="eastAsia"/>
                <w:spacing w:val="0"/>
                <w:sz w:val="21"/>
                <w:szCs w:val="21"/>
                <w:lang w:eastAsia="zh-CN"/>
              </w:rPr>
              <w:t>（展位可个性化设计，含图示中1个显示屏和</w:t>
            </w:r>
            <w:r>
              <w:rPr>
                <w:rFonts w:hint="eastAsia"/>
                <w:spacing w:val="0"/>
                <w:sz w:val="21"/>
                <w:szCs w:val="21"/>
                <w:lang w:val="en-US" w:eastAsia="zh-CN"/>
              </w:rPr>
              <w:t>2</w:t>
            </w:r>
            <w:r>
              <w:rPr>
                <w:rFonts w:hint="eastAsia"/>
                <w:spacing w:val="0"/>
                <w:sz w:val="21"/>
                <w:szCs w:val="21"/>
                <w:lang w:eastAsia="zh-CN"/>
              </w:rPr>
              <w:t>套桌椅的展具租赁费、物料费用、搭建及拆除人工费、电费。）</w:t>
            </w:r>
          </w:p>
        </w:tc>
        <w:tc>
          <w:tcPr>
            <w:tcW w:w="925" w:type="dxa"/>
            <w:noWrap w:val="0"/>
            <w:vAlign w:val="center"/>
          </w:tcPr>
          <w:p>
            <w:pPr>
              <w:spacing w:after="0" w:line="300" w:lineRule="exact"/>
              <w:jc w:val="both"/>
              <w:textAlignment w:val="baseline"/>
              <w:rPr>
                <w:rFonts w:ascii="PMingLiU" w:hAnsi="PMingLiU" w:cs="Arial"/>
                <w:spacing w:val="0"/>
                <w:sz w:val="21"/>
                <w:szCs w:val="21"/>
                <w:lang w:val="en-US" w:eastAsia="zh-CN"/>
              </w:rPr>
            </w:pPr>
            <w:r>
              <w:rPr>
                <w:rFonts w:hint="eastAsia" w:ascii="PMingLiU" w:hAnsi="PMingLiU" w:cs="Arial"/>
                <w:spacing w:val="0"/>
                <w:kern w:val="24"/>
                <w:sz w:val="21"/>
                <w:szCs w:val="21"/>
                <w:lang w:val="en-US" w:eastAsia="zh-CN"/>
              </w:rPr>
              <w:t>18</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配套活动</w:t>
            </w: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高峰</w:t>
            </w:r>
            <w:r>
              <w:rPr>
                <w:rFonts w:hint="cs"/>
                <w:spacing w:val="0"/>
                <w:sz w:val="21"/>
                <w:szCs w:val="21"/>
                <w:cs/>
                <w:lang w:eastAsia="zh-CN"/>
              </w:rPr>
              <w:t>论坛门</w:t>
            </w:r>
            <w:r>
              <w:rPr>
                <w:rFonts w:hint="eastAsia"/>
                <w:spacing w:val="0"/>
                <w:sz w:val="21"/>
                <w:szCs w:val="21"/>
                <w:lang w:eastAsia="zh-CN"/>
              </w:rPr>
              <w:t>票</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高端交流晚宴邀</w:t>
            </w:r>
            <w:r>
              <w:rPr>
                <w:rFonts w:hint="cs"/>
                <w:spacing w:val="0"/>
                <w:sz w:val="21"/>
                <w:szCs w:val="21"/>
                <w:cs/>
                <w:lang w:eastAsia="zh-CN"/>
              </w:rPr>
              <w:t>请</w:t>
            </w:r>
            <w:r>
              <w:rPr>
                <w:rFonts w:hint="eastAsia"/>
                <w:spacing w:val="0"/>
                <w:sz w:val="21"/>
                <w:szCs w:val="21"/>
                <w:lang w:eastAsia="zh-CN"/>
              </w:rPr>
              <w:t>函</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lang w:eastAsia="zh-CN"/>
              </w:rPr>
            </w:pPr>
            <w:r>
              <w:rPr>
                <w:rFonts w:hint="eastAsia" w:ascii="PMingLiU" w:hAnsi="PMingLiU" w:cs="Arial"/>
                <w:spacing w:val="0"/>
                <w:kern w:val="24"/>
                <w:sz w:val="21"/>
                <w:szCs w:val="21"/>
                <w:lang w:eastAsia="zh-CN"/>
              </w:rPr>
              <w:t>广告宣传（全部广告设计稿由参展单位自行提供）</w:t>
            </w: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展会现场易拉架广告</w:t>
            </w:r>
          </w:p>
        </w:tc>
        <w:tc>
          <w:tcPr>
            <w:tcW w:w="925" w:type="dxa"/>
            <w:noWrap w:val="0"/>
            <w:vAlign w:val="center"/>
          </w:tcPr>
          <w:p>
            <w:pPr>
              <w:spacing w:after="0" w:line="300" w:lineRule="exact"/>
              <w:jc w:val="both"/>
              <w:textAlignment w:val="baseline"/>
              <w:rPr>
                <w:rFonts w:hint="eastAsia" w:ascii="PMingLiU" w:hAnsi="PMingLiU" w:cs="Arial"/>
                <w:spacing w:val="0"/>
                <w:sz w:val="21"/>
                <w:szCs w:val="21"/>
                <w:lang w:eastAsia="zh-CN"/>
              </w:rPr>
            </w:pPr>
            <w:r>
              <w:rPr>
                <w:rFonts w:hint="eastAsia" w:ascii="PMingLiU" w:hAnsi="PMingLiU" w:cs="Arial"/>
                <w:spacing w:val="0"/>
                <w:kern w:val="24"/>
                <w:sz w:val="21"/>
                <w:szCs w:val="21"/>
                <w:lang w:val="en-US" w:eastAsia="zh-CN"/>
              </w:rPr>
              <w:t>1</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cs"/>
                <w:spacing w:val="0"/>
                <w:sz w:val="21"/>
                <w:szCs w:val="21"/>
                <w:cs/>
                <w:lang w:eastAsia="zh-CN"/>
              </w:rPr>
              <w:t>会</w:t>
            </w:r>
            <w:r>
              <w:rPr>
                <w:rFonts w:hint="eastAsia"/>
                <w:spacing w:val="0"/>
                <w:sz w:val="21"/>
                <w:szCs w:val="21"/>
                <w:lang w:eastAsia="zh-CN"/>
              </w:rPr>
              <w:t>刊中</w:t>
            </w:r>
            <w:r>
              <w:rPr>
                <w:rFonts w:hint="cs"/>
                <w:spacing w:val="0"/>
                <w:sz w:val="21"/>
                <w:szCs w:val="21"/>
                <w:cs/>
                <w:lang w:eastAsia="zh-CN"/>
              </w:rPr>
              <w:t>广</w:t>
            </w:r>
            <w:r>
              <w:rPr>
                <w:rFonts w:hint="eastAsia"/>
                <w:spacing w:val="0"/>
                <w:sz w:val="21"/>
                <w:szCs w:val="21"/>
                <w:lang w:eastAsia="zh-CN"/>
              </w:rPr>
              <w:t>告</w:t>
            </w:r>
          </w:p>
        </w:tc>
        <w:tc>
          <w:tcPr>
            <w:tcW w:w="925" w:type="dxa"/>
            <w:noWrap w:val="0"/>
            <w:vAlign w:val="center"/>
          </w:tcPr>
          <w:p>
            <w:pPr>
              <w:spacing w:after="0" w:line="300" w:lineRule="exact"/>
              <w:jc w:val="both"/>
              <w:rPr>
                <w:rFonts w:hint="eastAsia" w:ascii="PMingLiU" w:hAnsi="PMingLiU" w:cs="Arial"/>
                <w:spacing w:val="0"/>
                <w:sz w:val="21"/>
                <w:szCs w:val="21"/>
                <w:lang w:eastAsia="zh-CN"/>
              </w:rPr>
            </w:pPr>
            <w:r>
              <w:rPr>
                <w:rFonts w:hint="eastAsia" w:ascii="PMingLiU" w:hAnsi="PMingLiU" w:cs="Arial"/>
                <w:spacing w:val="0"/>
                <w:kern w:val="24"/>
                <w:sz w:val="21"/>
                <w:szCs w:val="21"/>
                <w:lang w:val="en-US" w:eastAsia="zh-CN"/>
              </w:rPr>
              <w:t>1</w:t>
            </w:r>
          </w:p>
        </w:tc>
        <w:tc>
          <w:tcPr>
            <w:tcW w:w="1151" w:type="dxa"/>
            <w:noWrap w:val="0"/>
            <w:vAlign w:val="center"/>
          </w:tcPr>
          <w:p>
            <w:pPr>
              <w:spacing w:after="0" w:line="300" w:lineRule="exact"/>
              <w:jc w:val="both"/>
              <w:rPr>
                <w:rFonts w:ascii="PMingLiU" w:hAnsi="PMingLiU" w:cs="Arial"/>
                <w:spacing w:val="0"/>
                <w:sz w:val="21"/>
                <w:szCs w:val="21"/>
              </w:rPr>
            </w:pPr>
            <w:r>
              <w:rPr>
                <w:rFonts w:hint="eastAsia" w:ascii="PMingLiU" w:hAnsi="PMingLiU" w:cs="Arial"/>
                <w:spacing w:val="0"/>
                <w:kern w:val="24"/>
                <w:sz w:val="21"/>
                <w:szCs w:val="21"/>
                <w:lang w:eastAsia="zh-CN"/>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jc w:val="center"/>
        </w:trPr>
        <w:tc>
          <w:tcPr>
            <w:tcW w:w="1500" w:type="dxa"/>
            <w:vMerge w:val="restart"/>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商旅接待</w:t>
            </w: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澳门文创艺术考察活动（半天）</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 w:hRule="atLeast"/>
          <w:jc w:val="center"/>
        </w:trPr>
        <w:tc>
          <w:tcPr>
            <w:tcW w:w="1500" w:type="dxa"/>
            <w:vMerge w:val="continue"/>
            <w:noWrap w:val="0"/>
            <w:vAlign w:val="center"/>
          </w:tcPr>
          <w:p>
            <w:pPr>
              <w:spacing w:after="0" w:line="300" w:lineRule="exact"/>
              <w:jc w:val="both"/>
              <w:rPr>
                <w:rFonts w:ascii="PMingLiU" w:hAnsi="PMingLiU" w:cs="Arial"/>
                <w:spacing w:val="0"/>
                <w:sz w:val="21"/>
                <w:szCs w:val="21"/>
              </w:rPr>
            </w:pP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五星</w:t>
            </w:r>
            <w:r>
              <w:rPr>
                <w:rFonts w:hint="cs"/>
                <w:spacing w:val="0"/>
                <w:sz w:val="21"/>
                <w:szCs w:val="21"/>
                <w:cs/>
                <w:lang w:eastAsia="zh-CN"/>
              </w:rPr>
              <w:t>级</w:t>
            </w:r>
            <w:r>
              <w:rPr>
                <w:rFonts w:hint="eastAsia"/>
                <w:spacing w:val="0"/>
                <w:sz w:val="21"/>
                <w:szCs w:val="21"/>
                <w:lang w:eastAsia="zh-CN"/>
              </w:rPr>
              <w:t>酒店1</w:t>
            </w:r>
            <w:r>
              <w:rPr>
                <w:rFonts w:hint="cs"/>
                <w:spacing w:val="0"/>
                <w:sz w:val="21"/>
                <w:szCs w:val="21"/>
                <w:cs/>
                <w:lang w:eastAsia="zh-CN"/>
              </w:rPr>
              <w:t>间</w:t>
            </w:r>
            <w:r>
              <w:rPr>
                <w:rFonts w:hint="eastAsia"/>
                <w:spacing w:val="0"/>
                <w:sz w:val="21"/>
                <w:szCs w:val="21"/>
                <w:lang w:eastAsia="zh-CN"/>
              </w:rPr>
              <w:t>（</w:t>
            </w:r>
            <w:r>
              <w:rPr>
                <w:rFonts w:hint="cs"/>
                <w:spacing w:val="0"/>
                <w:sz w:val="21"/>
                <w:szCs w:val="21"/>
                <w:cs/>
                <w:lang w:eastAsia="zh-CN"/>
              </w:rPr>
              <w:t>双</w:t>
            </w:r>
            <w:r>
              <w:rPr>
                <w:rFonts w:hint="eastAsia"/>
                <w:spacing w:val="0"/>
                <w:sz w:val="21"/>
                <w:szCs w:val="21"/>
                <w:lang w:eastAsia="zh-CN"/>
              </w:rPr>
              <w:t>床或大床房、含每日</w:t>
            </w:r>
            <w:r>
              <w:rPr>
                <w:rFonts w:hint="cs"/>
                <w:spacing w:val="0"/>
                <w:sz w:val="21"/>
                <w:szCs w:val="21"/>
                <w:cs/>
                <w:lang w:eastAsia="zh-CN"/>
              </w:rPr>
              <w:t>双</w:t>
            </w:r>
            <w:r>
              <w:rPr>
                <w:rFonts w:hint="eastAsia"/>
                <w:spacing w:val="0"/>
                <w:sz w:val="21"/>
                <w:szCs w:val="21"/>
                <w:lang w:eastAsia="zh-CN"/>
              </w:rPr>
              <w:t>早餐）</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3</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1500"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货运</w:t>
            </w:r>
          </w:p>
        </w:tc>
        <w:tc>
          <w:tcPr>
            <w:tcW w:w="5706" w:type="dxa"/>
            <w:noWrap w:val="0"/>
            <w:vAlign w:val="center"/>
          </w:tcPr>
          <w:p>
            <w:pPr>
              <w:spacing w:after="0" w:line="300" w:lineRule="exact"/>
              <w:jc w:val="both"/>
              <w:textAlignment w:val="baseline"/>
              <w:rPr>
                <w:rFonts w:hint="eastAsia"/>
                <w:spacing w:val="0"/>
                <w:sz w:val="21"/>
                <w:szCs w:val="21"/>
                <w:lang w:eastAsia="zh-CN"/>
              </w:rPr>
            </w:pPr>
            <w:r>
              <w:rPr>
                <w:rFonts w:hint="eastAsia"/>
                <w:spacing w:val="0"/>
                <w:sz w:val="21"/>
                <w:szCs w:val="21"/>
                <w:lang w:eastAsia="zh-CN"/>
              </w:rPr>
              <w:t>深澳往返2CBM基本</w:t>
            </w:r>
            <w:r>
              <w:rPr>
                <w:rFonts w:hint="cs"/>
                <w:spacing w:val="0"/>
                <w:sz w:val="21"/>
                <w:szCs w:val="21"/>
                <w:cs/>
                <w:lang w:eastAsia="zh-CN"/>
              </w:rPr>
              <w:t>货运</w:t>
            </w:r>
            <w:r>
              <w:rPr>
                <w:rFonts w:hint="eastAsia"/>
                <w:spacing w:val="0"/>
                <w:sz w:val="21"/>
                <w:szCs w:val="21"/>
                <w:lang w:eastAsia="zh-CN"/>
              </w:rPr>
              <w:t>（不包括</w:t>
            </w:r>
            <w:r>
              <w:rPr>
                <w:rFonts w:hint="cs"/>
                <w:spacing w:val="0"/>
                <w:sz w:val="21"/>
                <w:szCs w:val="21"/>
                <w:cs/>
                <w:lang w:eastAsia="zh-CN"/>
              </w:rPr>
              <w:t>关税</w:t>
            </w:r>
            <w:r>
              <w:rPr>
                <w:rFonts w:hint="eastAsia"/>
                <w:spacing w:val="0"/>
                <w:sz w:val="21"/>
                <w:szCs w:val="21"/>
                <w:lang w:eastAsia="zh-CN"/>
              </w:rPr>
              <w:t>和清</w:t>
            </w:r>
            <w:r>
              <w:rPr>
                <w:rFonts w:hint="cs"/>
                <w:spacing w:val="0"/>
                <w:sz w:val="21"/>
                <w:szCs w:val="21"/>
                <w:cs/>
                <w:lang w:eastAsia="zh-CN"/>
              </w:rPr>
              <w:t>关</w:t>
            </w:r>
            <w:r>
              <w:rPr>
                <w:rFonts w:hint="eastAsia"/>
                <w:spacing w:val="0"/>
                <w:sz w:val="21"/>
                <w:szCs w:val="21"/>
                <w:lang w:eastAsia="zh-CN"/>
              </w:rPr>
              <w:t>手</w:t>
            </w:r>
            <w:r>
              <w:rPr>
                <w:rFonts w:hint="cs"/>
                <w:spacing w:val="0"/>
                <w:sz w:val="21"/>
                <w:szCs w:val="21"/>
                <w:cs/>
                <w:lang w:eastAsia="zh-CN"/>
              </w:rPr>
              <w:t>续费</w:t>
            </w:r>
            <w:r>
              <w:rPr>
                <w:rFonts w:hint="eastAsia"/>
                <w:spacing w:val="0"/>
                <w:sz w:val="21"/>
                <w:szCs w:val="21"/>
                <w:lang w:eastAsia="zh-CN"/>
              </w:rPr>
              <w:t>）</w:t>
            </w:r>
          </w:p>
        </w:tc>
        <w:tc>
          <w:tcPr>
            <w:tcW w:w="925"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1</w:t>
            </w:r>
          </w:p>
        </w:tc>
        <w:tc>
          <w:tcPr>
            <w:tcW w:w="1151"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jc w:val="center"/>
        </w:trPr>
        <w:tc>
          <w:tcPr>
            <w:tcW w:w="1500" w:type="dxa"/>
            <w:noWrap w:val="0"/>
            <w:vAlign w:val="center"/>
          </w:tcPr>
          <w:p>
            <w:pPr>
              <w:spacing w:after="0" w:line="300" w:lineRule="exact"/>
              <w:jc w:val="both"/>
              <w:textAlignment w:val="baseline"/>
              <w:rPr>
                <w:rFonts w:ascii="PMingLiU" w:hAnsi="PMingLiU" w:cs="Arial"/>
                <w:spacing w:val="0"/>
                <w:sz w:val="21"/>
                <w:szCs w:val="21"/>
              </w:rPr>
            </w:pPr>
            <w:r>
              <w:rPr>
                <w:rFonts w:hint="eastAsia" w:ascii="PMingLiU" w:hAnsi="PMingLiU" w:cs="Arial"/>
                <w:b/>
                <w:bCs/>
                <w:spacing w:val="0"/>
                <w:kern w:val="24"/>
                <w:sz w:val="21"/>
                <w:szCs w:val="21"/>
                <w:lang w:eastAsia="zh-CN"/>
              </w:rPr>
              <w:t>套餐优惠价：</w:t>
            </w:r>
          </w:p>
        </w:tc>
        <w:tc>
          <w:tcPr>
            <w:tcW w:w="7782" w:type="dxa"/>
            <w:gridSpan w:val="3"/>
            <w:noWrap w:val="0"/>
            <w:vAlign w:val="center"/>
          </w:tcPr>
          <w:p>
            <w:pPr>
              <w:spacing w:after="0" w:line="300" w:lineRule="exact"/>
              <w:jc w:val="center"/>
              <w:rPr>
                <w:rFonts w:ascii="PMingLiU" w:hAnsi="PMingLiU" w:cs="Arial"/>
                <w:spacing w:val="0"/>
                <w:sz w:val="21"/>
                <w:szCs w:val="21"/>
              </w:rPr>
            </w:pPr>
            <w:r>
              <w:rPr>
                <w:rFonts w:hint="eastAsia" w:ascii="PMingLiU" w:hAnsi="PMingLiU" w:cs="Arial"/>
                <w:b/>
                <w:bCs/>
                <w:spacing w:val="0"/>
                <w:kern w:val="24"/>
                <w:sz w:val="21"/>
                <w:szCs w:val="21"/>
                <w:lang w:eastAsia="zh-CN"/>
              </w:rPr>
              <w:t>人民币</w:t>
            </w:r>
            <w:r>
              <w:rPr>
                <w:rFonts w:hint="eastAsia" w:ascii="PMingLiU" w:hAnsi="PMingLiU" w:cs="Arial"/>
                <w:b/>
                <w:bCs/>
                <w:spacing w:val="0"/>
                <w:kern w:val="24"/>
                <w:sz w:val="21"/>
                <w:szCs w:val="21"/>
                <w:lang w:val="en-US" w:eastAsia="zh-CN"/>
              </w:rPr>
              <w:t>1</w:t>
            </w:r>
            <w:r>
              <w:rPr>
                <w:rFonts w:hint="eastAsia" w:ascii="PMingLiU" w:hAnsi="PMingLiU" w:cs="Arial"/>
                <w:b/>
                <w:bCs/>
                <w:spacing w:val="0"/>
                <w:kern w:val="24"/>
                <w:sz w:val="21"/>
                <w:szCs w:val="21"/>
              </w:rPr>
              <w:t>0</w:t>
            </w:r>
            <w:r>
              <w:rPr>
                <w:rFonts w:hint="eastAsia" w:ascii="PMingLiU" w:hAnsi="PMingLiU" w:cs="Arial"/>
                <w:b/>
                <w:bCs/>
                <w:spacing w:val="0"/>
                <w:kern w:val="24"/>
                <w:sz w:val="21"/>
                <w:szCs w:val="21"/>
                <w:lang w:eastAsia="zh-CN"/>
              </w:rPr>
              <w:t>万元</w:t>
            </w:r>
          </w:p>
        </w:tc>
      </w:tr>
    </w:tbl>
    <w:p>
      <w:pPr>
        <w:spacing w:after="0" w:line="400" w:lineRule="exact"/>
        <w:rPr>
          <w:rFonts w:ascii="Arial" w:hAnsi="Arial" w:cs="Arial"/>
          <w:b/>
          <w:spacing w:val="0"/>
          <w:sz w:val="21"/>
          <w:szCs w:val="21"/>
          <w:lang w:eastAsia="zh-CN"/>
        </w:rPr>
      </w:pPr>
      <w:r>
        <w:rPr>
          <w:rFonts w:ascii="Arial" w:hAnsi="Arial" w:cs="Arial"/>
          <w:b/>
          <w:spacing w:val="0"/>
          <w:sz w:val="21"/>
          <w:szCs w:val="21"/>
          <w:lang w:eastAsia="zh-CN"/>
        </w:rPr>
        <w:br w:type="page"/>
      </w:r>
      <w:r>
        <w:rPr>
          <w:rFonts w:hint="eastAsia" w:ascii="Arial" w:hAnsi="Arial" w:cs="Arial"/>
          <w:b/>
          <w:spacing w:val="0"/>
          <w:sz w:val="21"/>
          <w:szCs w:val="21"/>
          <w:lang w:eastAsia="zh-CN"/>
        </w:rPr>
        <w:t>参展方案</w:t>
      </w:r>
      <w:r>
        <w:rPr>
          <w:rFonts w:ascii="Arial" w:hAnsi="Arial" w:cs="Arial"/>
          <w:b/>
          <w:spacing w:val="0"/>
          <w:sz w:val="21"/>
          <w:szCs w:val="21"/>
          <w:lang w:eastAsia="zh-CN"/>
        </w:rPr>
        <w:t>E</w:t>
      </w:r>
      <w:r>
        <w:rPr>
          <w:rFonts w:hint="eastAsia" w:ascii="Arial" w:hAnsi="Arial" w:cs="Arial"/>
          <w:b/>
          <w:spacing w:val="0"/>
          <w:sz w:val="21"/>
          <w:szCs w:val="21"/>
          <w:lang w:eastAsia="zh-CN"/>
        </w:rPr>
        <w:t xml:space="preserve">  总价值</w:t>
      </w:r>
      <w:r>
        <w:rPr>
          <w:rFonts w:ascii="Arial" w:hAnsi="Arial" w:cs="Arial"/>
          <w:b/>
          <w:spacing w:val="0"/>
          <w:sz w:val="21"/>
          <w:szCs w:val="21"/>
          <w:lang w:eastAsia="zh-CN"/>
        </w:rPr>
        <w:t>5</w:t>
      </w:r>
      <w:r>
        <w:rPr>
          <w:rFonts w:hint="eastAsia" w:ascii="Arial" w:hAnsi="Arial" w:cs="Arial"/>
          <w:b/>
          <w:spacing w:val="0"/>
          <w:sz w:val="21"/>
          <w:szCs w:val="21"/>
          <w:lang w:eastAsia="zh-CN"/>
        </w:rPr>
        <w:t>万元人民币</w:t>
      </w:r>
    </w:p>
    <w:tbl>
      <w:tblPr>
        <w:tblStyle w:val="18"/>
        <w:tblW w:w="92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5618"/>
        <w:gridCol w:w="932"/>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1560" w:type="dxa"/>
            <w:noWrap w:val="0"/>
            <w:vAlign w:val="center"/>
          </w:tcPr>
          <w:p>
            <w:pPr>
              <w:spacing w:after="0" w:line="400" w:lineRule="exact"/>
              <w:jc w:val="both"/>
              <w:rPr>
                <w:rFonts w:ascii="PMingLiU" w:hAnsi="PMingLiU" w:cs="Arial"/>
                <w:spacing w:val="0"/>
                <w:sz w:val="21"/>
                <w:szCs w:val="21"/>
                <w:lang w:eastAsia="zh-CN"/>
              </w:rPr>
            </w:pPr>
          </w:p>
        </w:tc>
        <w:tc>
          <w:tcPr>
            <w:tcW w:w="5618"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微软雅黑"/>
                <w:b/>
                <w:bCs/>
                <w:spacing w:val="0"/>
                <w:kern w:val="24"/>
                <w:sz w:val="21"/>
                <w:szCs w:val="21"/>
                <w:lang w:eastAsia="zh-CN"/>
              </w:rPr>
              <w:t>包含</w:t>
            </w:r>
            <w:r>
              <w:rPr>
                <w:rFonts w:hint="cs" w:ascii="PMingLiU" w:hAnsi="PMingLiU" w:cs="微软雅黑"/>
                <w:b/>
                <w:bCs/>
                <w:spacing w:val="0"/>
                <w:kern w:val="24"/>
                <w:sz w:val="21"/>
                <w:szCs w:val="21"/>
                <w:cs/>
                <w:lang w:eastAsia="zh-CN"/>
              </w:rPr>
              <w:t>内</w:t>
            </w:r>
            <w:r>
              <w:rPr>
                <w:rFonts w:hint="eastAsia" w:ascii="PMingLiU" w:hAnsi="PMingLiU" w:cs="微软雅黑"/>
                <w:b/>
                <w:bCs/>
                <w:spacing w:val="0"/>
                <w:kern w:val="24"/>
                <w:sz w:val="21"/>
                <w:szCs w:val="21"/>
                <w:lang w:eastAsia="zh-CN"/>
              </w:rPr>
              <w:t>容：</w:t>
            </w:r>
            <w:r>
              <w:rPr>
                <w:rFonts w:hint="eastAsia" w:ascii="PMingLiU" w:hAnsi="PMingLiU" w:cs="微软雅黑"/>
                <w:b/>
                <w:bCs/>
                <w:spacing w:val="0"/>
                <w:kern w:val="24"/>
                <w:sz w:val="21"/>
                <w:szCs w:val="21"/>
              </w:rPr>
              <w:t xml:space="preserve"> </w:t>
            </w:r>
          </w:p>
        </w:tc>
        <w:tc>
          <w:tcPr>
            <w:tcW w:w="932" w:type="dxa"/>
            <w:noWrap w:val="0"/>
            <w:vAlign w:val="center"/>
          </w:tcPr>
          <w:p>
            <w:pPr>
              <w:spacing w:after="0" w:line="400" w:lineRule="exact"/>
              <w:jc w:val="both"/>
              <w:textAlignment w:val="baseline"/>
              <w:rPr>
                <w:rFonts w:ascii="PMingLiU" w:hAnsi="PMingLiU" w:cs="Arial"/>
                <w:spacing w:val="0"/>
                <w:sz w:val="21"/>
                <w:szCs w:val="21"/>
              </w:rPr>
            </w:pPr>
            <w:r>
              <w:rPr>
                <w:rFonts w:hint="cs" w:ascii="PMingLiU" w:hAnsi="PMingLiU" w:cs="微软雅黑"/>
                <w:b/>
                <w:bCs/>
                <w:spacing w:val="0"/>
                <w:kern w:val="24"/>
                <w:sz w:val="21"/>
                <w:szCs w:val="21"/>
                <w:cs/>
                <w:lang w:eastAsia="zh-CN"/>
              </w:rPr>
              <w:t>数</w:t>
            </w:r>
            <w:r>
              <w:rPr>
                <w:rFonts w:hint="eastAsia" w:ascii="PMingLiU" w:hAnsi="PMingLiU" w:cs="微软雅黑"/>
                <w:b/>
                <w:bCs/>
                <w:spacing w:val="0"/>
                <w:kern w:val="24"/>
                <w:sz w:val="21"/>
                <w:szCs w:val="21"/>
                <w:lang w:eastAsia="zh-CN"/>
              </w:rPr>
              <w:t>量</w:t>
            </w:r>
            <w:r>
              <w:rPr>
                <w:rFonts w:hint="eastAsia" w:ascii="PMingLiU" w:hAnsi="PMingLiU" w:cs="微软雅黑"/>
                <w:b/>
                <w:bCs/>
                <w:spacing w:val="0"/>
                <w:kern w:val="24"/>
                <w:sz w:val="21"/>
                <w:szCs w:val="21"/>
              </w:rPr>
              <w:t xml:space="preserve"> </w:t>
            </w:r>
          </w:p>
        </w:tc>
        <w:tc>
          <w:tcPr>
            <w:tcW w:w="1174" w:type="dxa"/>
            <w:noWrap w:val="0"/>
            <w:vAlign w:val="center"/>
          </w:tcPr>
          <w:p>
            <w:pPr>
              <w:spacing w:after="0" w:line="400" w:lineRule="exact"/>
              <w:jc w:val="both"/>
              <w:textAlignment w:val="baseline"/>
              <w:rPr>
                <w:rFonts w:ascii="PMingLiU" w:hAnsi="PMingLiU" w:cs="Arial"/>
                <w:spacing w:val="0"/>
                <w:sz w:val="21"/>
                <w:szCs w:val="21"/>
              </w:rPr>
            </w:pPr>
            <w:r>
              <w:rPr>
                <w:rFonts w:hint="cs" w:ascii="PMingLiU" w:hAnsi="PMingLiU" w:cs="微软雅黑"/>
                <w:b/>
                <w:bCs/>
                <w:spacing w:val="0"/>
                <w:kern w:val="24"/>
                <w:sz w:val="21"/>
                <w:szCs w:val="21"/>
                <w:cs/>
                <w:lang w:eastAsia="zh-CN"/>
              </w:rPr>
              <w:t>单</w:t>
            </w:r>
            <w:r>
              <w:rPr>
                <w:rFonts w:hint="eastAsia" w:ascii="PMingLiU" w:hAnsi="PMingLiU" w:cs="微软雅黑"/>
                <w:b/>
                <w:bCs/>
                <w:spacing w:val="0"/>
                <w:kern w:val="24"/>
                <w:sz w:val="21"/>
                <w:szCs w:val="21"/>
                <w:lang w:eastAsia="zh-CN"/>
              </w:rPr>
              <w:t>位</w:t>
            </w:r>
            <w:r>
              <w:rPr>
                <w:rFonts w:hint="eastAsia" w:ascii="PMingLiU" w:hAnsi="PMingLiU" w:cs="微软雅黑"/>
                <w:b/>
                <w:bCs/>
                <w:spacing w:val="0"/>
                <w:kern w:val="24"/>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0" w:hRule="atLeast"/>
        </w:trPr>
        <w:tc>
          <w:tcPr>
            <w:tcW w:w="1560" w:type="dxa"/>
            <w:vMerge w:val="restart"/>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展馆展示</w:t>
            </w:r>
          </w:p>
        </w:tc>
        <w:tc>
          <w:tcPr>
            <w:tcW w:w="5618" w:type="dxa"/>
            <w:noWrap w:val="0"/>
            <w:vAlign w:val="center"/>
          </w:tcPr>
          <w:p>
            <w:pPr>
              <w:spacing w:after="0" w:line="400" w:lineRule="exact"/>
              <w:jc w:val="both"/>
              <w:textAlignment w:val="baseline"/>
              <w:rPr>
                <w:rFonts w:hint="eastAsia" w:ascii="PMingLiU" w:hAnsi="PMingLiU" w:cs="微软雅黑"/>
                <w:spacing w:val="0"/>
                <w:kern w:val="24"/>
                <w:sz w:val="21"/>
                <w:szCs w:val="21"/>
                <w:lang w:eastAsia="zh-CN"/>
              </w:rPr>
            </w:pPr>
            <w:r>
              <w:rPr>
                <w:rFonts w:hint="eastAsia" w:ascii="PMingLiU" w:hAnsi="PMingLiU" w:cs="微软雅黑"/>
                <w:spacing w:val="0"/>
                <w:kern w:val="24"/>
                <w:sz w:val="21"/>
                <w:szCs w:val="21"/>
                <w:lang w:eastAsia="zh-CN"/>
              </w:rPr>
              <w:t>9平米</w:t>
            </w:r>
            <w:r>
              <w:rPr>
                <w:rFonts w:hint="cs" w:ascii="PMingLiU" w:hAnsi="PMingLiU" w:cs="微软雅黑"/>
                <w:spacing w:val="0"/>
                <w:kern w:val="24"/>
                <w:sz w:val="21"/>
                <w:szCs w:val="21"/>
                <w:cs/>
                <w:lang w:eastAsia="zh-CN"/>
              </w:rPr>
              <w:t>标</w:t>
            </w:r>
            <w:r>
              <w:rPr>
                <w:rFonts w:hint="eastAsia" w:ascii="PMingLiU" w:hAnsi="PMingLiU" w:cs="微软雅黑"/>
                <w:spacing w:val="0"/>
                <w:kern w:val="24"/>
                <w:sz w:val="21"/>
                <w:szCs w:val="21"/>
                <w:lang w:eastAsia="zh-CN"/>
              </w:rPr>
              <w:t>准展位一</w:t>
            </w:r>
            <w:r>
              <w:rPr>
                <w:rFonts w:hint="cs" w:ascii="PMingLiU" w:hAnsi="PMingLiU" w:cs="微软雅黑"/>
                <w:spacing w:val="0"/>
                <w:kern w:val="24"/>
                <w:sz w:val="21"/>
                <w:szCs w:val="21"/>
                <w:cs/>
                <w:lang w:eastAsia="zh-CN"/>
              </w:rPr>
              <w:t>个</w:t>
            </w:r>
          </w:p>
          <w:p>
            <w:pPr>
              <w:spacing w:after="0" w:line="4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包含：3*3米</w:t>
            </w:r>
            <w:r>
              <w:rPr>
                <w:rFonts w:hint="cs" w:ascii="PMingLiU" w:hAnsi="PMingLiU" w:cs="微软雅黑"/>
                <w:spacing w:val="0"/>
                <w:kern w:val="24"/>
                <w:sz w:val="21"/>
                <w:szCs w:val="21"/>
                <w:cs/>
                <w:lang w:eastAsia="zh-CN"/>
              </w:rPr>
              <w:t>单</w:t>
            </w:r>
            <w:r>
              <w:rPr>
                <w:rFonts w:hint="eastAsia" w:ascii="PMingLiU" w:hAnsi="PMingLiU" w:cs="微软雅黑"/>
                <w:spacing w:val="0"/>
                <w:kern w:val="24"/>
                <w:sz w:val="21"/>
                <w:szCs w:val="21"/>
                <w:lang w:eastAsia="zh-CN"/>
              </w:rPr>
              <w:t>面</w:t>
            </w:r>
            <w:r>
              <w:rPr>
                <w:rFonts w:hint="cs" w:ascii="PMingLiU" w:hAnsi="PMingLiU" w:cs="微软雅黑"/>
                <w:spacing w:val="0"/>
                <w:kern w:val="24"/>
                <w:sz w:val="21"/>
                <w:szCs w:val="21"/>
                <w:cs/>
                <w:lang w:eastAsia="zh-CN"/>
              </w:rPr>
              <w:t>开</w:t>
            </w:r>
            <w:r>
              <w:rPr>
                <w:rFonts w:hint="eastAsia" w:ascii="PMingLiU" w:hAnsi="PMingLiU" w:cs="微软雅黑"/>
                <w:spacing w:val="0"/>
                <w:kern w:val="24"/>
                <w:sz w:val="21"/>
                <w:szCs w:val="21"/>
                <w:lang w:eastAsia="zh-CN"/>
              </w:rPr>
              <w:t>口的</w:t>
            </w:r>
            <w:r>
              <w:rPr>
                <w:rFonts w:hint="cs" w:ascii="PMingLiU" w:hAnsi="PMingLiU" w:cs="微软雅黑"/>
                <w:spacing w:val="0"/>
                <w:kern w:val="24"/>
                <w:sz w:val="21"/>
                <w:szCs w:val="21"/>
                <w:cs/>
                <w:lang w:eastAsia="zh-CN"/>
              </w:rPr>
              <w:t>标</w:t>
            </w:r>
            <w:r>
              <w:rPr>
                <w:rFonts w:hint="eastAsia" w:ascii="PMingLiU" w:hAnsi="PMingLiU" w:cs="微软雅黑"/>
                <w:spacing w:val="0"/>
                <w:kern w:val="24"/>
                <w:sz w:val="21"/>
                <w:szCs w:val="21"/>
                <w:lang w:eastAsia="zh-CN"/>
              </w:rPr>
              <w:t>准展位一</w:t>
            </w:r>
            <w:r>
              <w:rPr>
                <w:rFonts w:hint="cs" w:ascii="PMingLiU" w:hAnsi="PMingLiU" w:cs="微软雅黑"/>
                <w:spacing w:val="0"/>
                <w:kern w:val="24"/>
                <w:sz w:val="21"/>
                <w:szCs w:val="21"/>
                <w:cs/>
                <w:lang w:eastAsia="zh-CN"/>
              </w:rPr>
              <w:t>个</w:t>
            </w:r>
            <w:r>
              <w:rPr>
                <w:rFonts w:hint="eastAsia" w:ascii="PMingLiU" w:hAnsi="PMingLiU" w:cs="微软雅黑"/>
                <w:spacing w:val="0"/>
                <w:kern w:val="24"/>
                <w:sz w:val="21"/>
                <w:szCs w:val="21"/>
                <w:lang w:eastAsia="zh-CN"/>
              </w:rPr>
              <w:t>（每多</w:t>
            </w:r>
            <w:r>
              <w:rPr>
                <w:rFonts w:hint="cs" w:ascii="PMingLiU" w:hAnsi="PMingLiU" w:cs="微软雅黑"/>
                <w:spacing w:val="0"/>
                <w:kern w:val="24"/>
                <w:sz w:val="21"/>
                <w:szCs w:val="21"/>
                <w:cs/>
                <w:lang w:eastAsia="zh-CN"/>
              </w:rPr>
              <w:t>开</w:t>
            </w:r>
            <w:r>
              <w:rPr>
                <w:rFonts w:hint="eastAsia" w:ascii="PMingLiU" w:hAnsi="PMingLiU" w:cs="微软雅黑"/>
                <w:spacing w:val="0"/>
                <w:kern w:val="24"/>
                <w:sz w:val="21"/>
                <w:szCs w:val="21"/>
                <w:lang w:eastAsia="zh-CN"/>
              </w:rPr>
              <w:t>一面增加5千人民</w:t>
            </w:r>
            <w:r>
              <w:rPr>
                <w:rFonts w:hint="cs" w:ascii="PMingLiU" w:hAnsi="PMingLiU" w:cs="微软雅黑"/>
                <w:spacing w:val="0"/>
                <w:kern w:val="24"/>
                <w:sz w:val="21"/>
                <w:szCs w:val="21"/>
                <w:cs/>
                <w:lang w:eastAsia="zh-CN"/>
              </w:rPr>
              <w:t>币</w:t>
            </w:r>
            <w:r>
              <w:rPr>
                <w:rFonts w:hint="eastAsia" w:ascii="PMingLiU" w:hAnsi="PMingLiU" w:cs="微软雅黑"/>
                <w:spacing w:val="0"/>
                <w:kern w:val="24"/>
                <w:sz w:val="21"/>
                <w:szCs w:val="21"/>
                <w:lang w:eastAsia="zh-CN"/>
              </w:rPr>
              <w:t>附加</w:t>
            </w:r>
            <w:r>
              <w:rPr>
                <w:rFonts w:hint="cs" w:ascii="PMingLiU" w:hAnsi="PMingLiU" w:cs="微软雅黑"/>
                <w:spacing w:val="0"/>
                <w:kern w:val="24"/>
                <w:sz w:val="21"/>
                <w:szCs w:val="21"/>
                <w:cs/>
                <w:lang w:eastAsia="zh-CN"/>
              </w:rPr>
              <w:t>费</w:t>
            </w:r>
            <w:r>
              <w:rPr>
                <w:rFonts w:hint="eastAsia" w:ascii="PMingLiU" w:hAnsi="PMingLiU" w:cs="微软雅黑"/>
                <w:spacing w:val="0"/>
                <w:kern w:val="24"/>
                <w:sz w:val="21"/>
                <w:szCs w:val="21"/>
                <w:lang w:eastAsia="zh-CN"/>
              </w:rPr>
              <w:t>）、展具租</w:t>
            </w:r>
            <w:r>
              <w:rPr>
                <w:rFonts w:hint="cs" w:ascii="PMingLiU" w:hAnsi="PMingLiU" w:cs="微软雅黑"/>
                <w:spacing w:val="0"/>
                <w:kern w:val="24"/>
                <w:sz w:val="21"/>
                <w:szCs w:val="21"/>
                <w:cs/>
                <w:lang w:eastAsia="zh-CN"/>
              </w:rPr>
              <w:t>赁费</w:t>
            </w:r>
            <w:r>
              <w:rPr>
                <w:rFonts w:hint="eastAsia" w:ascii="PMingLiU" w:hAnsi="PMingLiU" w:cs="微软雅黑"/>
                <w:spacing w:val="0"/>
                <w:kern w:val="24"/>
                <w:sz w:val="21"/>
                <w:szCs w:val="21"/>
                <w:lang w:eastAsia="zh-CN"/>
              </w:rPr>
              <w:t>（1</w:t>
            </w:r>
            <w:r>
              <w:rPr>
                <w:rFonts w:hint="cs" w:ascii="PMingLiU" w:hAnsi="PMingLiU" w:cs="微软雅黑"/>
                <w:spacing w:val="0"/>
                <w:kern w:val="24"/>
                <w:sz w:val="21"/>
                <w:szCs w:val="21"/>
                <w:cs/>
                <w:lang w:eastAsia="zh-CN"/>
              </w:rPr>
              <w:t>张</w:t>
            </w:r>
            <w:r>
              <w:rPr>
                <w:rFonts w:hint="eastAsia" w:ascii="PMingLiU" w:hAnsi="PMingLiU" w:cs="微软雅黑"/>
                <w:spacing w:val="0"/>
                <w:kern w:val="24"/>
                <w:sz w:val="21"/>
                <w:szCs w:val="21"/>
                <w:lang w:eastAsia="zh-CN"/>
              </w:rPr>
              <w:t>接待台、2</w:t>
            </w:r>
            <w:r>
              <w:rPr>
                <w:rFonts w:hint="cs" w:ascii="PMingLiU" w:hAnsi="PMingLiU" w:cs="微软雅黑"/>
                <w:spacing w:val="0"/>
                <w:kern w:val="24"/>
                <w:sz w:val="21"/>
                <w:szCs w:val="21"/>
                <w:cs/>
                <w:lang w:eastAsia="zh-CN"/>
              </w:rPr>
              <w:t>张</w:t>
            </w:r>
            <w:r>
              <w:rPr>
                <w:rFonts w:hint="eastAsia" w:ascii="PMingLiU" w:hAnsi="PMingLiU" w:cs="微软雅黑"/>
                <w:spacing w:val="0"/>
                <w:kern w:val="24"/>
                <w:sz w:val="21"/>
                <w:szCs w:val="21"/>
                <w:lang w:eastAsia="zh-CN"/>
              </w:rPr>
              <w:t>折</w:t>
            </w:r>
            <w:r>
              <w:rPr>
                <w:rFonts w:hint="cs" w:ascii="PMingLiU" w:hAnsi="PMingLiU" w:cs="微软雅黑"/>
                <w:spacing w:val="0"/>
                <w:kern w:val="24"/>
                <w:sz w:val="21"/>
                <w:szCs w:val="21"/>
                <w:cs/>
                <w:lang w:eastAsia="zh-CN"/>
              </w:rPr>
              <w:t>叠</w:t>
            </w:r>
            <w:r>
              <w:rPr>
                <w:rFonts w:hint="eastAsia" w:ascii="PMingLiU" w:hAnsi="PMingLiU" w:cs="微软雅黑"/>
                <w:spacing w:val="0"/>
                <w:kern w:val="24"/>
                <w:sz w:val="21"/>
                <w:szCs w:val="21"/>
                <w:lang w:eastAsia="zh-CN"/>
              </w:rPr>
              <w:t>椅、1</w:t>
            </w:r>
            <w:r>
              <w:rPr>
                <w:rFonts w:hint="cs" w:ascii="PMingLiU" w:hAnsi="PMingLiU" w:cs="微软雅黑"/>
                <w:spacing w:val="0"/>
                <w:kern w:val="24"/>
                <w:sz w:val="21"/>
                <w:szCs w:val="21"/>
                <w:cs/>
                <w:lang w:eastAsia="zh-CN"/>
              </w:rPr>
              <w:t>个</w:t>
            </w:r>
            <w:r>
              <w:rPr>
                <w:rFonts w:hint="eastAsia" w:ascii="PMingLiU" w:hAnsi="PMingLiU" w:cs="微软雅黑"/>
                <w:spacing w:val="0"/>
                <w:kern w:val="24"/>
                <w:sz w:val="21"/>
                <w:szCs w:val="21"/>
                <w:lang w:eastAsia="zh-CN"/>
              </w:rPr>
              <w:t>垃圾桶），</w:t>
            </w:r>
            <w:r>
              <w:rPr>
                <w:rFonts w:hint="cs" w:ascii="PMingLiU" w:hAnsi="PMingLiU" w:cs="微软雅黑"/>
                <w:spacing w:val="0"/>
                <w:kern w:val="24"/>
                <w:sz w:val="21"/>
                <w:szCs w:val="21"/>
                <w:cs/>
                <w:lang w:eastAsia="zh-CN"/>
              </w:rPr>
              <w:t>电费</w:t>
            </w:r>
            <w:r>
              <w:rPr>
                <w:rFonts w:hint="eastAsia" w:ascii="PMingLiU" w:hAnsi="PMingLiU" w:cs="微软雅黑"/>
                <w:spacing w:val="0"/>
                <w:kern w:val="24"/>
                <w:sz w:val="21"/>
                <w:szCs w:val="21"/>
                <w:lang w:eastAsia="zh-CN"/>
              </w:rPr>
              <w:t>（1</w:t>
            </w:r>
            <w:r>
              <w:rPr>
                <w:rFonts w:hint="cs" w:ascii="PMingLiU" w:hAnsi="PMingLiU" w:cs="微软雅黑"/>
                <w:spacing w:val="0"/>
                <w:kern w:val="24"/>
                <w:sz w:val="21"/>
                <w:szCs w:val="21"/>
                <w:cs/>
                <w:lang w:eastAsia="zh-CN"/>
              </w:rPr>
              <w:t>个</w:t>
            </w:r>
            <w:r>
              <w:rPr>
                <w:rFonts w:hint="eastAsia" w:ascii="PMingLiU" w:hAnsi="PMingLiU" w:cs="微软雅黑"/>
                <w:spacing w:val="0"/>
                <w:kern w:val="24"/>
                <w:sz w:val="21"/>
                <w:szCs w:val="21"/>
                <w:lang w:eastAsia="zh-CN"/>
              </w:rPr>
              <w:t>13A插座，每展位供</w:t>
            </w:r>
            <w:r>
              <w:rPr>
                <w:rFonts w:hint="cs" w:ascii="PMingLiU" w:hAnsi="PMingLiU" w:cs="微软雅黑"/>
                <w:spacing w:val="0"/>
                <w:kern w:val="24"/>
                <w:sz w:val="21"/>
                <w:szCs w:val="21"/>
                <w:cs/>
                <w:lang w:eastAsia="zh-CN"/>
              </w:rPr>
              <w:t>电</w:t>
            </w:r>
            <w:r>
              <w:rPr>
                <w:rFonts w:hint="eastAsia" w:ascii="PMingLiU" w:hAnsi="PMingLiU" w:cs="微软雅黑"/>
                <w:spacing w:val="0"/>
                <w:kern w:val="24"/>
                <w:sz w:val="21"/>
                <w:szCs w:val="21"/>
                <w:lang w:eastAsia="zh-CN"/>
              </w:rPr>
              <w:t>量500W）、展</w:t>
            </w:r>
            <w:r>
              <w:rPr>
                <w:rFonts w:hint="cs" w:ascii="PMingLiU" w:hAnsi="PMingLiU" w:cs="微软雅黑"/>
                <w:spacing w:val="0"/>
                <w:kern w:val="24"/>
                <w:sz w:val="21"/>
                <w:szCs w:val="21"/>
                <w:cs/>
                <w:lang w:eastAsia="zh-CN"/>
              </w:rPr>
              <w:t>馆</w:t>
            </w:r>
            <w:r>
              <w:rPr>
                <w:rFonts w:hint="eastAsia" w:ascii="PMingLiU" w:hAnsi="PMingLiU" w:cs="微软雅黑"/>
                <w:spacing w:val="0"/>
                <w:kern w:val="24"/>
                <w:sz w:val="21"/>
                <w:szCs w:val="21"/>
                <w:lang w:eastAsia="zh-CN"/>
              </w:rPr>
              <w:t>管理</w:t>
            </w:r>
            <w:r>
              <w:rPr>
                <w:rFonts w:hint="cs" w:ascii="PMingLiU" w:hAnsi="PMingLiU" w:cs="微软雅黑"/>
                <w:spacing w:val="0"/>
                <w:kern w:val="24"/>
                <w:sz w:val="21"/>
                <w:szCs w:val="21"/>
                <w:cs/>
                <w:lang w:eastAsia="zh-CN"/>
              </w:rPr>
              <w:t>费</w:t>
            </w:r>
            <w:r>
              <w:rPr>
                <w:rFonts w:hint="eastAsia" w:ascii="PMingLiU" w:hAnsi="PMingLiU" w:cs="微软雅黑"/>
                <w:spacing w:val="0"/>
                <w:kern w:val="24"/>
                <w:sz w:val="21"/>
                <w:szCs w:val="21"/>
                <w:lang w:eastAsia="zh-CN"/>
              </w:rPr>
              <w:t>（含每日展位清洁服</w:t>
            </w:r>
            <w:r>
              <w:rPr>
                <w:rFonts w:hint="cs" w:ascii="PMingLiU" w:hAnsi="PMingLiU" w:cs="微软雅黑"/>
                <w:spacing w:val="0"/>
                <w:kern w:val="24"/>
                <w:sz w:val="21"/>
                <w:szCs w:val="21"/>
                <w:cs/>
                <w:lang w:eastAsia="zh-CN"/>
              </w:rPr>
              <w:t>务</w:t>
            </w:r>
            <w:r>
              <w:rPr>
                <w:rFonts w:hint="eastAsia" w:ascii="PMingLiU" w:hAnsi="PMingLiU" w:cs="微软雅黑"/>
                <w:spacing w:val="0"/>
                <w:kern w:val="24"/>
                <w:sz w:val="21"/>
                <w:szCs w:val="21"/>
                <w:lang w:eastAsia="zh-CN"/>
              </w:rPr>
              <w:t>）</w:t>
            </w:r>
          </w:p>
        </w:tc>
        <w:tc>
          <w:tcPr>
            <w:tcW w:w="932" w:type="dxa"/>
            <w:noWrap w:val="0"/>
            <w:vAlign w:val="center"/>
          </w:tcPr>
          <w:p>
            <w:pPr>
              <w:spacing w:after="0" w:line="400" w:lineRule="exact"/>
              <w:jc w:val="both"/>
              <w:rPr>
                <w:rFonts w:hint="eastAsia" w:ascii="PMingLiU" w:hAnsi="PMingLiU" w:cs="Arial"/>
                <w:spacing w:val="0"/>
                <w:sz w:val="21"/>
                <w:szCs w:val="21"/>
                <w:lang w:eastAsia="zh-CN"/>
              </w:rPr>
            </w:pPr>
            <w:r>
              <w:rPr>
                <w:rFonts w:hint="eastAsia" w:ascii="PMingLiU" w:hAnsi="PMingLiU" w:cs="Arial"/>
                <w:spacing w:val="0"/>
                <w:sz w:val="21"/>
                <w:szCs w:val="21"/>
                <w:lang w:eastAsia="zh-CN"/>
              </w:rPr>
              <w:t>1</w:t>
            </w:r>
          </w:p>
        </w:tc>
        <w:tc>
          <w:tcPr>
            <w:tcW w:w="1174" w:type="dxa"/>
            <w:noWrap w:val="0"/>
            <w:vAlign w:val="center"/>
          </w:tcPr>
          <w:p>
            <w:pPr>
              <w:spacing w:after="0" w:line="400" w:lineRule="exact"/>
              <w:jc w:val="both"/>
              <w:rPr>
                <w:rFonts w:ascii="PMingLiU" w:hAnsi="PMingLiU" w:cs="Arial"/>
                <w:spacing w:val="0"/>
                <w:sz w:val="21"/>
                <w:szCs w:val="21"/>
              </w:rPr>
            </w:pPr>
            <w:r>
              <w:rPr>
                <w:rFonts w:ascii="PMingLiU" w:hAnsi="PMingLiU" w:cs="Arial"/>
                <w:spacing w:val="0"/>
                <w:sz w:val="21"/>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trPr>
        <w:tc>
          <w:tcPr>
            <w:tcW w:w="1560" w:type="dxa"/>
            <w:vMerge w:val="restart"/>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配套活动</w:t>
            </w:r>
          </w:p>
        </w:tc>
        <w:tc>
          <w:tcPr>
            <w:tcW w:w="5618"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高峰论坛门票</w:t>
            </w:r>
          </w:p>
        </w:tc>
        <w:tc>
          <w:tcPr>
            <w:tcW w:w="932"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74"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1560" w:type="dxa"/>
            <w:vMerge w:val="continue"/>
            <w:noWrap w:val="0"/>
            <w:vAlign w:val="center"/>
          </w:tcPr>
          <w:p>
            <w:pPr>
              <w:spacing w:after="0" w:line="400" w:lineRule="exact"/>
              <w:jc w:val="both"/>
              <w:rPr>
                <w:rFonts w:ascii="PMingLiU" w:hAnsi="PMingLiU" w:cs="Arial"/>
                <w:spacing w:val="0"/>
                <w:sz w:val="21"/>
                <w:szCs w:val="21"/>
              </w:rPr>
            </w:pPr>
          </w:p>
        </w:tc>
        <w:tc>
          <w:tcPr>
            <w:tcW w:w="5618"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高端交流晚宴邀请函</w:t>
            </w:r>
          </w:p>
        </w:tc>
        <w:tc>
          <w:tcPr>
            <w:tcW w:w="932"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2</w:t>
            </w:r>
          </w:p>
        </w:tc>
        <w:tc>
          <w:tcPr>
            <w:tcW w:w="1174"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1560" w:type="dxa"/>
            <w:noWrap w:val="0"/>
            <w:vAlign w:val="center"/>
          </w:tcPr>
          <w:p>
            <w:pPr>
              <w:spacing w:after="0" w:line="400" w:lineRule="exact"/>
              <w:jc w:val="both"/>
              <w:rPr>
                <w:rFonts w:ascii="PMingLiU" w:hAnsi="PMingLiU" w:cs="Arial"/>
                <w:spacing w:val="0"/>
                <w:sz w:val="21"/>
                <w:szCs w:val="21"/>
                <w:lang w:eastAsia="zh-CN"/>
              </w:rPr>
            </w:pPr>
            <w:r>
              <w:rPr>
                <w:rFonts w:hint="eastAsia" w:ascii="PMingLiU" w:hAnsi="PMingLiU" w:cs="Arial"/>
                <w:spacing w:val="0"/>
                <w:kern w:val="24"/>
                <w:sz w:val="21"/>
                <w:szCs w:val="21"/>
                <w:lang w:eastAsia="zh-CN"/>
              </w:rPr>
              <w:t>广告宣传（全部广告设计稿由参展单位自行提供）</w:t>
            </w:r>
          </w:p>
        </w:tc>
        <w:tc>
          <w:tcPr>
            <w:tcW w:w="5618" w:type="dxa"/>
            <w:noWrap w:val="0"/>
            <w:vAlign w:val="center"/>
          </w:tcPr>
          <w:p>
            <w:pPr>
              <w:spacing w:after="0" w:line="400" w:lineRule="exact"/>
              <w:jc w:val="both"/>
              <w:rPr>
                <w:rFonts w:ascii="PMingLiU" w:hAnsi="PMingLiU" w:cs="Arial"/>
                <w:spacing w:val="0"/>
                <w:sz w:val="21"/>
                <w:szCs w:val="21"/>
              </w:rPr>
            </w:pPr>
            <w:r>
              <w:rPr>
                <w:rFonts w:hint="eastAsia" w:ascii="PMingLiU" w:hAnsi="PMingLiU" w:cs="Arial"/>
                <w:spacing w:val="0"/>
                <w:kern w:val="24"/>
                <w:sz w:val="21"/>
                <w:szCs w:val="21"/>
                <w:lang w:eastAsia="zh-CN"/>
              </w:rPr>
              <w:t>会刊中半页广告</w:t>
            </w:r>
          </w:p>
        </w:tc>
        <w:tc>
          <w:tcPr>
            <w:tcW w:w="932" w:type="dxa"/>
            <w:noWrap w:val="0"/>
            <w:vAlign w:val="center"/>
          </w:tcPr>
          <w:p>
            <w:pPr>
              <w:spacing w:after="0" w:line="400" w:lineRule="exact"/>
              <w:jc w:val="both"/>
              <w:rPr>
                <w:rFonts w:ascii="PMingLiU" w:hAnsi="PMingLiU" w:cs="Arial"/>
                <w:spacing w:val="0"/>
                <w:sz w:val="21"/>
                <w:szCs w:val="21"/>
              </w:rPr>
            </w:pPr>
            <w:r>
              <w:rPr>
                <w:rFonts w:hint="eastAsia" w:ascii="PMingLiU" w:hAnsi="PMingLiU" w:cs="Arial"/>
                <w:spacing w:val="0"/>
                <w:kern w:val="24"/>
                <w:sz w:val="21"/>
                <w:szCs w:val="21"/>
              </w:rPr>
              <w:t>1</w:t>
            </w:r>
          </w:p>
        </w:tc>
        <w:tc>
          <w:tcPr>
            <w:tcW w:w="1174" w:type="dxa"/>
            <w:noWrap w:val="0"/>
            <w:vAlign w:val="center"/>
          </w:tcPr>
          <w:p>
            <w:pPr>
              <w:spacing w:after="0" w:line="400" w:lineRule="exact"/>
              <w:jc w:val="both"/>
              <w:rPr>
                <w:rFonts w:ascii="PMingLiU" w:hAnsi="PMingLiU" w:cs="Arial"/>
                <w:spacing w:val="0"/>
                <w:sz w:val="21"/>
                <w:szCs w:val="21"/>
              </w:rPr>
            </w:pPr>
            <w:r>
              <w:rPr>
                <w:rFonts w:hint="eastAsia" w:ascii="PMingLiU" w:hAnsi="PMingLiU" w:cs="Arial"/>
                <w:spacing w:val="0"/>
                <w:kern w:val="24"/>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1560" w:type="dxa"/>
            <w:vMerge w:val="restart"/>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商旅接待</w:t>
            </w:r>
          </w:p>
        </w:tc>
        <w:tc>
          <w:tcPr>
            <w:tcW w:w="5618" w:type="dxa"/>
            <w:noWrap w:val="0"/>
            <w:vAlign w:val="center"/>
          </w:tcPr>
          <w:p>
            <w:pPr>
              <w:spacing w:after="0" w:line="400" w:lineRule="exact"/>
              <w:jc w:val="both"/>
              <w:textAlignment w:val="baseline"/>
              <w:rPr>
                <w:rFonts w:ascii="PMingLiU" w:hAnsi="PMingLiU" w:cs="Arial"/>
                <w:spacing w:val="0"/>
                <w:sz w:val="21"/>
                <w:szCs w:val="21"/>
                <w:lang w:eastAsia="zh-CN"/>
              </w:rPr>
            </w:pPr>
            <w:r>
              <w:rPr>
                <w:rFonts w:hint="eastAsia" w:ascii="PMingLiU" w:hAnsi="PMingLiU" w:cs="Arial"/>
                <w:spacing w:val="0"/>
                <w:kern w:val="24"/>
                <w:sz w:val="21"/>
                <w:szCs w:val="21"/>
                <w:lang w:eastAsia="zh-CN"/>
              </w:rPr>
              <w:t>澳门文创艺术考察活动（半天）</w:t>
            </w:r>
          </w:p>
        </w:tc>
        <w:tc>
          <w:tcPr>
            <w:tcW w:w="932"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1</w:t>
            </w:r>
          </w:p>
        </w:tc>
        <w:tc>
          <w:tcPr>
            <w:tcW w:w="1174"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560" w:type="dxa"/>
            <w:vMerge w:val="continue"/>
            <w:noWrap w:val="0"/>
            <w:vAlign w:val="center"/>
          </w:tcPr>
          <w:p>
            <w:pPr>
              <w:spacing w:after="0" w:line="400" w:lineRule="exact"/>
              <w:jc w:val="both"/>
              <w:rPr>
                <w:rFonts w:ascii="PMingLiU" w:hAnsi="PMingLiU" w:cs="Arial"/>
                <w:spacing w:val="0"/>
                <w:sz w:val="21"/>
                <w:szCs w:val="21"/>
              </w:rPr>
            </w:pPr>
          </w:p>
        </w:tc>
        <w:tc>
          <w:tcPr>
            <w:tcW w:w="5618" w:type="dxa"/>
            <w:noWrap w:val="0"/>
            <w:vAlign w:val="center"/>
          </w:tcPr>
          <w:p>
            <w:pPr>
              <w:spacing w:after="0" w:line="4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四星</w:t>
            </w:r>
            <w:r>
              <w:rPr>
                <w:rFonts w:hint="cs" w:ascii="PMingLiU" w:hAnsi="PMingLiU" w:cs="微软雅黑"/>
                <w:spacing w:val="0"/>
                <w:kern w:val="24"/>
                <w:sz w:val="21"/>
                <w:szCs w:val="21"/>
                <w:cs/>
                <w:lang w:eastAsia="zh-CN"/>
              </w:rPr>
              <w:t>级</w:t>
            </w:r>
            <w:r>
              <w:rPr>
                <w:rFonts w:hint="eastAsia" w:ascii="PMingLiU" w:hAnsi="PMingLiU" w:cs="微软雅黑"/>
                <w:spacing w:val="0"/>
                <w:kern w:val="24"/>
                <w:sz w:val="21"/>
                <w:szCs w:val="21"/>
                <w:lang w:eastAsia="zh-CN"/>
              </w:rPr>
              <w:t>酒店1</w:t>
            </w:r>
            <w:r>
              <w:rPr>
                <w:rFonts w:hint="cs" w:ascii="PMingLiU" w:hAnsi="PMingLiU" w:cs="微软雅黑"/>
                <w:spacing w:val="0"/>
                <w:kern w:val="24"/>
                <w:sz w:val="21"/>
                <w:szCs w:val="21"/>
                <w:cs/>
                <w:lang w:eastAsia="zh-CN"/>
              </w:rPr>
              <w:t>间</w:t>
            </w:r>
            <w:r>
              <w:rPr>
                <w:rFonts w:hint="eastAsia" w:ascii="PMingLiU" w:hAnsi="PMingLiU" w:cs="微软雅黑"/>
                <w:spacing w:val="0"/>
                <w:kern w:val="24"/>
                <w:sz w:val="21"/>
                <w:szCs w:val="21"/>
                <w:lang w:eastAsia="zh-CN"/>
              </w:rPr>
              <w:t>（</w:t>
            </w:r>
            <w:r>
              <w:rPr>
                <w:rFonts w:hint="cs" w:ascii="PMingLiU" w:hAnsi="PMingLiU" w:cs="微软雅黑"/>
                <w:spacing w:val="0"/>
                <w:kern w:val="24"/>
                <w:sz w:val="21"/>
                <w:szCs w:val="21"/>
                <w:cs/>
                <w:lang w:eastAsia="zh-CN"/>
              </w:rPr>
              <w:t>双</w:t>
            </w:r>
            <w:r>
              <w:rPr>
                <w:rFonts w:hint="eastAsia" w:ascii="PMingLiU" w:hAnsi="PMingLiU" w:cs="微软雅黑"/>
                <w:spacing w:val="0"/>
                <w:kern w:val="24"/>
                <w:sz w:val="21"/>
                <w:szCs w:val="21"/>
                <w:lang w:eastAsia="zh-CN"/>
              </w:rPr>
              <w:t>床或大床房、含每日</w:t>
            </w:r>
            <w:r>
              <w:rPr>
                <w:rFonts w:hint="cs" w:ascii="PMingLiU" w:hAnsi="PMingLiU" w:cs="微软雅黑"/>
                <w:spacing w:val="0"/>
                <w:kern w:val="24"/>
                <w:sz w:val="21"/>
                <w:szCs w:val="21"/>
                <w:cs/>
                <w:lang w:eastAsia="zh-CN"/>
              </w:rPr>
              <w:t>双</w:t>
            </w:r>
            <w:r>
              <w:rPr>
                <w:rFonts w:hint="eastAsia" w:ascii="PMingLiU" w:hAnsi="PMingLiU" w:cs="微软雅黑"/>
                <w:spacing w:val="0"/>
                <w:kern w:val="24"/>
                <w:sz w:val="21"/>
                <w:szCs w:val="21"/>
                <w:lang w:eastAsia="zh-CN"/>
              </w:rPr>
              <w:t>早餐）</w:t>
            </w:r>
          </w:p>
        </w:tc>
        <w:tc>
          <w:tcPr>
            <w:tcW w:w="932"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3</w:t>
            </w:r>
          </w:p>
        </w:tc>
        <w:tc>
          <w:tcPr>
            <w:tcW w:w="1174"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trPr>
        <w:tc>
          <w:tcPr>
            <w:tcW w:w="1560"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货运</w:t>
            </w:r>
          </w:p>
        </w:tc>
        <w:tc>
          <w:tcPr>
            <w:tcW w:w="5618" w:type="dxa"/>
            <w:noWrap w:val="0"/>
            <w:vAlign w:val="center"/>
          </w:tcPr>
          <w:p>
            <w:pPr>
              <w:spacing w:after="0" w:line="400" w:lineRule="exact"/>
              <w:jc w:val="both"/>
              <w:textAlignment w:val="baseline"/>
              <w:rPr>
                <w:rFonts w:ascii="PMingLiU" w:hAnsi="PMingLiU" w:cs="Arial"/>
                <w:spacing w:val="0"/>
                <w:sz w:val="21"/>
                <w:szCs w:val="21"/>
                <w:lang w:eastAsia="zh-CN"/>
              </w:rPr>
            </w:pPr>
            <w:r>
              <w:rPr>
                <w:rFonts w:hint="eastAsia" w:ascii="PMingLiU" w:hAnsi="PMingLiU" w:cs="微软雅黑"/>
                <w:spacing w:val="0"/>
                <w:kern w:val="24"/>
                <w:sz w:val="21"/>
                <w:szCs w:val="21"/>
                <w:lang w:eastAsia="zh-CN"/>
              </w:rPr>
              <w:t>深澳往返2CBM基本</w:t>
            </w:r>
            <w:r>
              <w:rPr>
                <w:rFonts w:hint="cs" w:ascii="PMingLiU" w:hAnsi="PMingLiU" w:cs="微软雅黑"/>
                <w:spacing w:val="0"/>
                <w:kern w:val="24"/>
                <w:sz w:val="21"/>
                <w:szCs w:val="21"/>
                <w:cs/>
                <w:lang w:eastAsia="zh-CN"/>
              </w:rPr>
              <w:t>货运</w:t>
            </w:r>
            <w:r>
              <w:rPr>
                <w:rFonts w:hint="eastAsia" w:ascii="PMingLiU" w:hAnsi="PMingLiU" w:cs="微软雅黑"/>
                <w:spacing w:val="0"/>
                <w:kern w:val="24"/>
                <w:sz w:val="21"/>
                <w:szCs w:val="21"/>
                <w:lang w:eastAsia="zh-CN"/>
              </w:rPr>
              <w:t>（不包括</w:t>
            </w:r>
            <w:r>
              <w:rPr>
                <w:rFonts w:hint="cs" w:ascii="PMingLiU" w:hAnsi="PMingLiU" w:cs="微软雅黑"/>
                <w:spacing w:val="0"/>
                <w:kern w:val="24"/>
                <w:sz w:val="21"/>
                <w:szCs w:val="21"/>
                <w:cs/>
                <w:lang w:eastAsia="zh-CN"/>
              </w:rPr>
              <w:t>关税</w:t>
            </w:r>
            <w:r>
              <w:rPr>
                <w:rFonts w:hint="eastAsia" w:ascii="PMingLiU" w:hAnsi="PMingLiU" w:cs="微软雅黑"/>
                <w:spacing w:val="0"/>
                <w:kern w:val="24"/>
                <w:sz w:val="21"/>
                <w:szCs w:val="21"/>
                <w:lang w:eastAsia="zh-CN"/>
              </w:rPr>
              <w:t>和清</w:t>
            </w:r>
            <w:r>
              <w:rPr>
                <w:rFonts w:hint="cs" w:ascii="PMingLiU" w:hAnsi="PMingLiU" w:cs="微软雅黑"/>
                <w:spacing w:val="0"/>
                <w:kern w:val="24"/>
                <w:sz w:val="21"/>
                <w:szCs w:val="21"/>
                <w:cs/>
                <w:lang w:eastAsia="zh-CN"/>
              </w:rPr>
              <w:t>关</w:t>
            </w:r>
            <w:r>
              <w:rPr>
                <w:rFonts w:hint="eastAsia" w:ascii="PMingLiU" w:hAnsi="PMingLiU" w:cs="微软雅黑"/>
                <w:spacing w:val="0"/>
                <w:kern w:val="24"/>
                <w:sz w:val="21"/>
                <w:szCs w:val="21"/>
                <w:lang w:eastAsia="zh-CN"/>
              </w:rPr>
              <w:t>手</w:t>
            </w:r>
            <w:r>
              <w:rPr>
                <w:rFonts w:hint="cs" w:ascii="PMingLiU" w:hAnsi="PMingLiU" w:cs="微软雅黑"/>
                <w:spacing w:val="0"/>
                <w:kern w:val="24"/>
                <w:sz w:val="21"/>
                <w:szCs w:val="21"/>
                <w:cs/>
                <w:lang w:eastAsia="zh-CN"/>
              </w:rPr>
              <w:t>续费</w:t>
            </w:r>
            <w:r>
              <w:rPr>
                <w:rFonts w:hint="eastAsia" w:ascii="PMingLiU" w:hAnsi="PMingLiU" w:cs="微软雅黑"/>
                <w:spacing w:val="0"/>
                <w:kern w:val="24"/>
                <w:sz w:val="21"/>
                <w:szCs w:val="21"/>
                <w:lang w:eastAsia="zh-CN"/>
              </w:rPr>
              <w:t>）</w:t>
            </w:r>
          </w:p>
        </w:tc>
        <w:tc>
          <w:tcPr>
            <w:tcW w:w="932"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rPr>
              <w:t>1</w:t>
            </w:r>
          </w:p>
        </w:tc>
        <w:tc>
          <w:tcPr>
            <w:tcW w:w="1174"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spacing w:val="0"/>
                <w:kern w:val="24"/>
                <w:sz w:val="21"/>
                <w:szCs w:val="21"/>
                <w:lang w:eastAsia="zh-CN"/>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trPr>
        <w:tc>
          <w:tcPr>
            <w:tcW w:w="1560" w:type="dxa"/>
            <w:noWrap w:val="0"/>
            <w:vAlign w:val="center"/>
          </w:tcPr>
          <w:p>
            <w:pPr>
              <w:spacing w:after="0" w:line="400" w:lineRule="exact"/>
              <w:jc w:val="both"/>
              <w:textAlignment w:val="baseline"/>
              <w:rPr>
                <w:rFonts w:ascii="PMingLiU" w:hAnsi="PMingLiU" w:cs="Arial"/>
                <w:spacing w:val="0"/>
                <w:sz w:val="21"/>
                <w:szCs w:val="21"/>
              </w:rPr>
            </w:pPr>
            <w:r>
              <w:rPr>
                <w:rFonts w:hint="eastAsia" w:ascii="PMingLiU" w:hAnsi="PMingLiU" w:cs="Arial"/>
                <w:b/>
                <w:bCs/>
                <w:spacing w:val="0"/>
                <w:kern w:val="24"/>
                <w:sz w:val="21"/>
                <w:szCs w:val="21"/>
                <w:lang w:eastAsia="zh-CN"/>
              </w:rPr>
              <w:t>套餐优惠价：</w:t>
            </w:r>
          </w:p>
        </w:tc>
        <w:tc>
          <w:tcPr>
            <w:tcW w:w="7724" w:type="dxa"/>
            <w:gridSpan w:val="3"/>
            <w:noWrap w:val="0"/>
            <w:vAlign w:val="center"/>
          </w:tcPr>
          <w:p>
            <w:pPr>
              <w:spacing w:after="0" w:line="400" w:lineRule="exact"/>
              <w:jc w:val="center"/>
              <w:rPr>
                <w:rFonts w:ascii="PMingLiU" w:hAnsi="PMingLiU" w:cs="Arial"/>
                <w:spacing w:val="0"/>
                <w:sz w:val="21"/>
                <w:szCs w:val="21"/>
              </w:rPr>
            </w:pPr>
            <w:r>
              <w:rPr>
                <w:rFonts w:hint="eastAsia" w:ascii="PMingLiU" w:hAnsi="PMingLiU" w:cs="Arial"/>
                <w:b/>
                <w:bCs/>
                <w:spacing w:val="0"/>
                <w:kern w:val="24"/>
                <w:sz w:val="21"/>
                <w:szCs w:val="21"/>
                <w:lang w:eastAsia="zh-CN"/>
              </w:rPr>
              <w:t>人民币</w:t>
            </w:r>
            <w:r>
              <w:rPr>
                <w:rFonts w:hint="eastAsia" w:ascii="PMingLiU" w:hAnsi="PMingLiU" w:cs="Arial"/>
                <w:b/>
                <w:bCs/>
                <w:spacing w:val="0"/>
                <w:kern w:val="24"/>
                <w:sz w:val="21"/>
                <w:szCs w:val="21"/>
              </w:rPr>
              <w:t>5</w:t>
            </w:r>
            <w:r>
              <w:rPr>
                <w:rFonts w:hint="eastAsia" w:ascii="PMingLiU" w:hAnsi="PMingLiU" w:cs="Arial"/>
                <w:b/>
                <w:bCs/>
                <w:spacing w:val="0"/>
                <w:kern w:val="24"/>
                <w:sz w:val="21"/>
                <w:szCs w:val="21"/>
                <w:lang w:eastAsia="zh-CN"/>
              </w:rPr>
              <w:t>万元</w:t>
            </w:r>
          </w:p>
        </w:tc>
      </w:tr>
    </w:tbl>
    <w:p>
      <w:pPr>
        <w:spacing w:after="0" w:line="400" w:lineRule="exact"/>
        <w:rPr>
          <w:rFonts w:ascii="Arial" w:hAnsi="Arial" w:cs="Arial"/>
          <w:b/>
          <w:spacing w:val="0"/>
          <w:sz w:val="20"/>
          <w:szCs w:val="20"/>
          <w:lang w:eastAsia="zh-CN"/>
        </w:rPr>
      </w:pPr>
    </w:p>
    <w:p>
      <w:pPr>
        <w:spacing w:after="0" w:line="400" w:lineRule="exact"/>
        <w:rPr>
          <w:rFonts w:ascii="Arial" w:hAnsi="Arial" w:cs="Arial"/>
          <w:b/>
          <w:spacing w:val="0"/>
          <w:sz w:val="21"/>
          <w:szCs w:val="21"/>
          <w:lang w:eastAsia="zh-CN"/>
        </w:rPr>
      </w:pPr>
      <w:r>
        <w:rPr>
          <w:rFonts w:hint="eastAsia" w:ascii="Arial" w:hAnsi="Arial" w:cs="Arial"/>
          <w:b/>
          <w:spacing w:val="0"/>
          <w:sz w:val="20"/>
          <w:szCs w:val="20"/>
          <w:lang w:eastAsia="zh-CN"/>
        </w:rPr>
        <w:t>备注</w:t>
      </w:r>
      <w:r>
        <w:rPr>
          <w:rFonts w:hint="eastAsia" w:ascii="宋体" w:hAnsi="宋体" w:cs="Arial"/>
          <w:b/>
          <w:spacing w:val="0"/>
          <w:sz w:val="20"/>
          <w:szCs w:val="20"/>
          <w:lang w:eastAsia="zh-CN"/>
        </w:rPr>
        <w:t>：</w:t>
      </w:r>
      <w:r>
        <w:rPr>
          <w:rFonts w:hint="eastAsia" w:ascii="Arial" w:hAnsi="Arial" w:cs="Arial"/>
          <w:b/>
          <w:spacing w:val="0"/>
          <w:sz w:val="20"/>
          <w:szCs w:val="20"/>
          <w:lang w:eastAsia="zh-CN"/>
        </w:rPr>
        <w:t>以上费用可开具澳门收据，不包含内地发票，部分展品可免费在澳门高端线下门店进行</w:t>
      </w:r>
      <w:r>
        <w:rPr>
          <w:rFonts w:ascii="Arial" w:hAnsi="Arial" w:cs="Arial"/>
          <w:b/>
          <w:spacing w:val="0"/>
          <w:sz w:val="20"/>
          <w:szCs w:val="20"/>
          <w:lang w:eastAsia="zh-CN"/>
        </w:rPr>
        <w:t>5-6</w:t>
      </w:r>
      <w:r>
        <w:rPr>
          <w:rFonts w:hint="eastAsia" w:ascii="Arial" w:hAnsi="Arial" w:cs="Arial"/>
          <w:b/>
          <w:spacing w:val="0"/>
          <w:sz w:val="20"/>
          <w:szCs w:val="20"/>
          <w:lang w:eastAsia="zh-CN"/>
        </w:rPr>
        <w:t>个月的销售推广（特别提示，由于门店面积限制，仅限于小体积展品，且销售展出结束后由企业自行运回，组展方予以协助）</w:t>
      </w:r>
      <w:r>
        <w:rPr>
          <w:rFonts w:ascii="Arial" w:hAnsi="Arial" w:cs="Arial"/>
          <w:b/>
          <w:spacing w:val="0"/>
          <w:sz w:val="21"/>
          <w:szCs w:val="21"/>
          <w:lang w:eastAsia="zh-CN"/>
        </w:rPr>
        <w:br w:type="page"/>
      </w:r>
    </w:p>
    <w:p>
      <w:pPr>
        <w:widowControl w:val="0"/>
        <w:spacing w:after="0" w:line="280" w:lineRule="exact"/>
        <w:jc w:val="center"/>
        <w:rPr>
          <w:rFonts w:eastAsia="MingLiU"/>
          <w:b/>
          <w:spacing w:val="0"/>
          <w:sz w:val="22"/>
          <w:szCs w:val="18"/>
          <w:lang w:eastAsia="zh-CN"/>
        </w:rPr>
      </w:pPr>
      <w:r>
        <w:rPr>
          <w:rFonts w:hint="eastAsia" w:hAnsi="MingLiU"/>
          <w:b/>
          <w:spacing w:val="0"/>
          <w:sz w:val="22"/>
          <w:szCs w:val="18"/>
          <w:lang w:eastAsia="zh-CN"/>
        </w:rPr>
        <w:t>展览会</w:t>
      </w:r>
      <w:r>
        <w:rPr>
          <w:rFonts w:hint="eastAsia" w:hAnsi="MingLiU" w:eastAsia="MingLiU"/>
          <w:b/>
          <w:spacing w:val="0"/>
          <w:sz w:val="22"/>
          <w:szCs w:val="18"/>
          <w:lang w:eastAsia="zh-CN"/>
        </w:rPr>
        <w:t xml:space="preserve">  </w:t>
      </w:r>
      <w:r>
        <w:rPr>
          <w:rFonts w:hint="eastAsia" w:hAnsi="MingLiU"/>
          <w:b/>
          <w:spacing w:val="0"/>
          <w:sz w:val="22"/>
          <w:szCs w:val="18"/>
          <w:lang w:eastAsia="zh-CN"/>
        </w:rPr>
        <w:t>条款和条件</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u w:val="single"/>
          <w:lang w:eastAsia="zh-CN"/>
        </w:rPr>
        <w:t>定义</w:t>
      </w:r>
    </w:p>
    <w:p>
      <w:pPr>
        <w:widowControl w:val="0"/>
        <w:spacing w:after="0" w:line="200" w:lineRule="exact"/>
        <w:jc w:val="both"/>
        <w:rPr>
          <w:rFonts w:eastAsia="MingLiU"/>
          <w:spacing w:val="0"/>
          <w:sz w:val="14"/>
          <w:szCs w:val="14"/>
          <w:lang w:eastAsia="zh-CN"/>
        </w:rPr>
      </w:pPr>
      <w:r>
        <w:rPr>
          <w:rFonts w:hint="eastAsia" w:hAnsi="MingLiU"/>
          <w:spacing w:val="0"/>
          <w:sz w:val="14"/>
          <w:szCs w:val="14"/>
          <w:lang w:eastAsia="zh-CN"/>
        </w:rPr>
        <w:t>在本展览会条款和条件（</w:t>
      </w:r>
      <w:r>
        <w:rPr>
          <w:rFonts w:eastAsia="MingLiU"/>
          <w:spacing w:val="0"/>
          <w:sz w:val="14"/>
          <w:szCs w:val="14"/>
          <w:lang w:eastAsia="zh-CN"/>
        </w:rPr>
        <w:t>“</w:t>
      </w:r>
      <w:r>
        <w:rPr>
          <w:rFonts w:hint="eastAsia" w:hAnsi="MingLiU"/>
          <w:b/>
          <w:spacing w:val="0"/>
          <w:sz w:val="14"/>
          <w:szCs w:val="14"/>
          <w:lang w:eastAsia="zh-CN"/>
        </w:rPr>
        <w:t>本条款和条件</w:t>
      </w:r>
      <w:r>
        <w:rPr>
          <w:rFonts w:eastAsia="MingLiU"/>
          <w:spacing w:val="0"/>
          <w:sz w:val="14"/>
          <w:szCs w:val="14"/>
          <w:lang w:eastAsia="zh-CN"/>
        </w:rPr>
        <w:t>”</w:t>
      </w:r>
      <w:r>
        <w:rPr>
          <w:rFonts w:hint="eastAsia" w:hAnsi="MingLiU"/>
          <w:spacing w:val="0"/>
          <w:sz w:val="14"/>
          <w:szCs w:val="14"/>
          <w:lang w:eastAsia="zh-CN"/>
        </w:rPr>
        <w:t>）中：</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增</w:t>
      </w:r>
      <w:r>
        <w:rPr>
          <w:rFonts w:hint="eastAsia" w:hAnsi="MingLiU" w:cs="华文宋体"/>
          <w:b/>
          <w:spacing w:val="0"/>
          <w:sz w:val="14"/>
          <w:szCs w:val="14"/>
          <w:lang w:eastAsia="zh-CN"/>
        </w:rPr>
        <w:t>值</w:t>
      </w:r>
      <w:r>
        <w:rPr>
          <w:rFonts w:hint="eastAsia" w:hAnsi="MingLiU"/>
          <w:b/>
          <w:spacing w:val="0"/>
          <w:sz w:val="14"/>
          <w:szCs w:val="14"/>
          <w:lang w:eastAsia="zh-CN"/>
        </w:rPr>
        <w:t>服务</w:t>
      </w:r>
      <w:r>
        <w:rPr>
          <w:rFonts w:eastAsia="MingLiU"/>
          <w:spacing w:val="0"/>
          <w:sz w:val="14"/>
          <w:szCs w:val="14"/>
          <w:lang w:eastAsia="zh-CN"/>
        </w:rPr>
        <w:t>”</w:t>
      </w:r>
      <w:r>
        <w:rPr>
          <w:rFonts w:hint="eastAsia" w:hAnsi="MingLiU"/>
          <w:spacing w:val="0"/>
          <w:sz w:val="14"/>
          <w:szCs w:val="14"/>
          <w:lang w:eastAsia="zh-CN"/>
        </w:rPr>
        <w:t>是指由承办单位提供予参展者一些与展览会有关的服务；</w:t>
      </w:r>
    </w:p>
    <w:p>
      <w:pPr>
        <w:pStyle w:val="29"/>
        <w:widowControl w:val="0"/>
        <w:numPr>
          <w:ilvl w:val="0"/>
          <w:numId w:val="1"/>
        </w:numPr>
        <w:spacing w:after="0" w:line="200" w:lineRule="exact"/>
        <w:ind w:leftChars="0"/>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展览会</w:t>
      </w:r>
      <w:r>
        <w:rPr>
          <w:rFonts w:eastAsia="MingLiU"/>
          <w:spacing w:val="0"/>
          <w:sz w:val="14"/>
          <w:szCs w:val="14"/>
          <w:lang w:eastAsia="zh-CN"/>
        </w:rPr>
        <w:t>”</w:t>
      </w:r>
      <w:r>
        <w:rPr>
          <w:rFonts w:hint="eastAsia" w:hAnsi="MingLiU"/>
          <w:spacing w:val="0"/>
          <w:sz w:val="14"/>
          <w:szCs w:val="14"/>
          <w:lang w:eastAsia="zh-CN"/>
        </w:rPr>
        <w:t>是指于</w:t>
      </w:r>
      <w:r>
        <w:rPr>
          <w:rFonts w:eastAsia="MingLiU"/>
          <w:spacing w:val="0"/>
          <w:sz w:val="14"/>
          <w:szCs w:val="14"/>
          <w:lang w:eastAsia="zh-CN"/>
        </w:rPr>
        <w:t>20</w:t>
      </w:r>
      <w:r>
        <w:rPr>
          <w:rFonts w:hint="eastAsia"/>
          <w:spacing w:val="0"/>
          <w:sz w:val="14"/>
          <w:szCs w:val="14"/>
          <w:lang w:eastAsia="zh-CN"/>
        </w:rPr>
        <w:t>2</w:t>
      </w:r>
      <w:r>
        <w:rPr>
          <w:rFonts w:hint="eastAsia"/>
          <w:spacing w:val="0"/>
          <w:sz w:val="14"/>
          <w:szCs w:val="14"/>
          <w:lang w:val="en-US" w:eastAsia="zh-CN"/>
        </w:rPr>
        <w:t>1</w:t>
      </w:r>
      <w:r>
        <w:rPr>
          <w:rFonts w:hint="eastAsia" w:hAnsi="MingLiU"/>
          <w:spacing w:val="0"/>
          <w:sz w:val="14"/>
          <w:szCs w:val="14"/>
          <w:lang w:eastAsia="zh-CN"/>
        </w:rPr>
        <w:t>年</w:t>
      </w:r>
      <w:r>
        <w:rPr>
          <w:rFonts w:hint="eastAsia" w:eastAsia="MingLiU"/>
          <w:spacing w:val="0"/>
          <w:sz w:val="14"/>
          <w:szCs w:val="14"/>
          <w:lang w:val="en-US" w:eastAsia="zh-CN"/>
        </w:rPr>
        <w:t>7</w:t>
      </w:r>
      <w:r>
        <w:rPr>
          <w:rFonts w:hint="eastAsia" w:hAnsi="MingLiU"/>
          <w:spacing w:val="0"/>
          <w:sz w:val="14"/>
          <w:szCs w:val="14"/>
          <w:lang w:eastAsia="zh-CN"/>
        </w:rPr>
        <w:t>月</w:t>
      </w:r>
      <w:r>
        <w:rPr>
          <w:rFonts w:hint="eastAsia"/>
          <w:spacing w:val="0"/>
          <w:sz w:val="14"/>
          <w:szCs w:val="14"/>
          <w:lang w:val="en-US" w:eastAsia="zh-CN"/>
        </w:rPr>
        <w:t>9</w:t>
      </w:r>
      <w:r>
        <w:rPr>
          <w:rFonts w:hint="eastAsia" w:hAnsi="MingLiU"/>
          <w:spacing w:val="0"/>
          <w:sz w:val="14"/>
          <w:szCs w:val="14"/>
          <w:lang w:eastAsia="zh-CN"/>
        </w:rPr>
        <w:t>日至</w:t>
      </w:r>
      <w:r>
        <w:rPr>
          <w:rFonts w:hint="eastAsia"/>
          <w:spacing w:val="0"/>
          <w:sz w:val="14"/>
          <w:szCs w:val="14"/>
          <w:lang w:val="en-US" w:eastAsia="zh-CN"/>
        </w:rPr>
        <w:t>11</w:t>
      </w:r>
      <w:r>
        <w:rPr>
          <w:rFonts w:hint="eastAsia" w:hAnsi="MingLiU"/>
          <w:spacing w:val="0"/>
          <w:sz w:val="14"/>
          <w:szCs w:val="14"/>
          <w:lang w:eastAsia="zh-CN"/>
        </w:rPr>
        <w:t>日在中国人民共和国澳门特别行政区（</w:t>
      </w:r>
      <w:r>
        <w:rPr>
          <w:rFonts w:eastAsia="MingLiU"/>
          <w:spacing w:val="0"/>
          <w:sz w:val="14"/>
          <w:szCs w:val="14"/>
          <w:lang w:eastAsia="zh-CN"/>
        </w:rPr>
        <w:t>“</w:t>
      </w:r>
      <w:r>
        <w:rPr>
          <w:rFonts w:hint="eastAsia" w:hAnsi="MingLiU"/>
          <w:b/>
          <w:spacing w:val="0"/>
          <w:sz w:val="14"/>
          <w:szCs w:val="14"/>
          <w:lang w:eastAsia="zh-CN"/>
        </w:rPr>
        <w:t>澳门特别行政区</w:t>
      </w:r>
      <w:r>
        <w:rPr>
          <w:rFonts w:eastAsia="MingLiU"/>
          <w:spacing w:val="0"/>
          <w:sz w:val="14"/>
          <w:szCs w:val="14"/>
          <w:lang w:eastAsia="zh-CN"/>
        </w:rPr>
        <w:t>”</w:t>
      </w:r>
      <w:r>
        <w:rPr>
          <w:rFonts w:hint="eastAsia" w:hAnsi="MingLiU"/>
          <w:spacing w:val="0"/>
          <w:sz w:val="14"/>
          <w:szCs w:val="14"/>
          <w:lang w:eastAsia="zh-CN"/>
        </w:rPr>
        <w:t>）假</w:t>
      </w:r>
      <w:r>
        <w:rPr>
          <w:rFonts w:eastAsia="MingLiU"/>
          <w:spacing w:val="0"/>
          <w:sz w:val="14"/>
          <w:szCs w:val="14"/>
          <w:lang w:eastAsia="zh-CN"/>
        </w:rPr>
        <w:t>“</w:t>
      </w:r>
      <w:r>
        <w:rPr>
          <w:rFonts w:hint="eastAsia" w:hAnsi="MingLiU"/>
          <w:spacing w:val="0"/>
          <w:sz w:val="14"/>
          <w:szCs w:val="14"/>
          <w:lang w:eastAsia="zh-CN"/>
        </w:rPr>
        <w:t>澳门威尼斯人</w:t>
      </w:r>
      <w:r>
        <w:rPr>
          <w:rFonts w:hint="eastAsia" w:ascii="宋体" w:hAnsi="宋体"/>
          <w:spacing w:val="0"/>
          <w:sz w:val="14"/>
          <w:szCs w:val="14"/>
          <w:lang w:eastAsia="zh-CN"/>
        </w:rPr>
        <w:t>金光会展中心</w:t>
      </w:r>
      <w:r>
        <w:rPr>
          <w:rFonts w:eastAsia="MingLiU"/>
          <w:spacing w:val="0"/>
          <w:sz w:val="14"/>
          <w:szCs w:val="14"/>
          <w:lang w:eastAsia="zh-CN"/>
        </w:rPr>
        <w:t>”</w:t>
      </w:r>
      <w:r>
        <w:rPr>
          <w:rFonts w:hint="eastAsia" w:hAnsi="MingLiU"/>
          <w:spacing w:val="0"/>
          <w:sz w:val="14"/>
          <w:szCs w:val="14"/>
          <w:lang w:eastAsia="zh-CN"/>
        </w:rPr>
        <w:t>举行的第二届大湾区酒店文创产品展；</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展览合同</w:t>
      </w:r>
      <w:r>
        <w:rPr>
          <w:rFonts w:eastAsia="MingLiU"/>
          <w:spacing w:val="0"/>
          <w:sz w:val="14"/>
          <w:szCs w:val="14"/>
          <w:lang w:eastAsia="zh-CN"/>
        </w:rPr>
        <w:t>”</w:t>
      </w:r>
      <w:r>
        <w:rPr>
          <w:rFonts w:hint="eastAsia" w:hAnsi="MingLiU"/>
          <w:spacing w:val="0"/>
          <w:sz w:val="14"/>
          <w:szCs w:val="14"/>
          <w:lang w:eastAsia="zh-CN"/>
        </w:rPr>
        <w:t>是指</w:t>
      </w:r>
      <w:r>
        <w:rPr>
          <w:rFonts w:hint="eastAsia" w:ascii="宋体" w:hAnsi="宋体"/>
          <w:spacing w:val="0"/>
          <w:sz w:val="14"/>
          <w:szCs w:val="14"/>
          <w:lang w:eastAsia="zh-CN"/>
        </w:rPr>
        <w:t>承办</w:t>
      </w:r>
      <w:r>
        <w:rPr>
          <w:rFonts w:hint="eastAsia" w:hAnsi="MingLiU"/>
          <w:spacing w:val="0"/>
          <w:sz w:val="14"/>
          <w:szCs w:val="14"/>
          <w:lang w:eastAsia="zh-CN"/>
        </w:rPr>
        <w:t>单位为着将展位分配予参展者及</w:t>
      </w:r>
      <w:r>
        <w:rPr>
          <w:spacing w:val="0"/>
          <w:sz w:val="14"/>
          <w:szCs w:val="14"/>
          <w:lang w:eastAsia="zh-CN"/>
        </w:rPr>
        <w:t>/</w:t>
      </w:r>
      <w:r>
        <w:rPr>
          <w:rFonts w:hint="eastAsia" w:hAnsi="MingLiU"/>
          <w:spacing w:val="0"/>
          <w:sz w:val="14"/>
          <w:szCs w:val="14"/>
          <w:lang w:val="en-US" w:eastAsia="zh-CN"/>
        </w:rPr>
        <w:t>或向</w:t>
      </w:r>
      <w:r>
        <w:rPr>
          <w:rFonts w:hint="eastAsia" w:hAnsi="MingLiU"/>
          <w:spacing w:val="0"/>
          <w:sz w:val="14"/>
          <w:szCs w:val="14"/>
          <w:lang w:eastAsia="zh-CN"/>
        </w:rPr>
        <w:t>参展者提供增</w:t>
      </w:r>
      <w:r>
        <w:rPr>
          <w:rFonts w:hint="eastAsia" w:hAnsi="MingLiU" w:cs="华文宋体"/>
          <w:spacing w:val="0"/>
          <w:sz w:val="14"/>
          <w:szCs w:val="14"/>
          <w:lang w:eastAsia="zh-CN"/>
        </w:rPr>
        <w:t>值</w:t>
      </w:r>
      <w:r>
        <w:rPr>
          <w:rFonts w:hint="eastAsia" w:hAnsi="MingLiU"/>
          <w:spacing w:val="0"/>
          <w:sz w:val="14"/>
          <w:szCs w:val="14"/>
          <w:lang w:eastAsia="zh-CN"/>
        </w:rPr>
        <w:t>服务而订立的合约，且包含本条款和条件、参展者手册，以及经承办单位不时发出的规则，上述合约、本条款和条件、手册及规则均为展览合同的组成部份；</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展览保险</w:t>
      </w:r>
      <w:r>
        <w:rPr>
          <w:rFonts w:eastAsia="MingLiU"/>
          <w:spacing w:val="0"/>
          <w:sz w:val="14"/>
          <w:szCs w:val="14"/>
          <w:lang w:eastAsia="zh-CN"/>
        </w:rPr>
        <w:t>”</w:t>
      </w:r>
      <w:r>
        <w:rPr>
          <w:rFonts w:hint="eastAsia" w:hAnsi="MingLiU"/>
          <w:spacing w:val="0"/>
          <w:sz w:val="14"/>
          <w:szCs w:val="14"/>
          <w:lang w:eastAsia="zh-CN"/>
        </w:rPr>
        <w:t>是指承办单位为着本展览会而订立并将之维持有效的保险合约；</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参展者</w:t>
      </w:r>
      <w:r>
        <w:rPr>
          <w:rFonts w:eastAsia="MingLiU"/>
          <w:spacing w:val="0"/>
          <w:sz w:val="14"/>
          <w:szCs w:val="14"/>
          <w:lang w:eastAsia="zh-CN"/>
        </w:rPr>
        <w:t>”</w:t>
      </w:r>
      <w:r>
        <w:rPr>
          <w:rFonts w:hint="eastAsia" w:hAnsi="MingLiU"/>
          <w:spacing w:val="0"/>
          <w:sz w:val="14"/>
          <w:szCs w:val="14"/>
          <w:lang w:eastAsia="zh-CN"/>
        </w:rPr>
        <w:t>是指按照展览合同的规定获分配展览会的展位及</w:t>
      </w:r>
      <w:r>
        <w:rPr>
          <w:spacing w:val="0"/>
          <w:sz w:val="14"/>
          <w:szCs w:val="14"/>
          <w:lang w:eastAsia="zh-CN"/>
        </w:rPr>
        <w:t>/</w:t>
      </w:r>
      <w:r>
        <w:rPr>
          <w:rFonts w:hint="eastAsia" w:hAnsi="MingLiU"/>
          <w:spacing w:val="0"/>
          <w:sz w:val="14"/>
          <w:szCs w:val="14"/>
          <w:lang w:val="en-US" w:eastAsia="zh-CN"/>
        </w:rPr>
        <w:t>或获</w:t>
      </w:r>
      <w:r>
        <w:rPr>
          <w:rFonts w:hint="eastAsia" w:hAnsi="MingLiU"/>
          <w:spacing w:val="0"/>
          <w:sz w:val="14"/>
          <w:szCs w:val="14"/>
          <w:lang w:eastAsia="zh-CN"/>
        </w:rPr>
        <w:t>提供增</w:t>
      </w:r>
      <w:r>
        <w:rPr>
          <w:rFonts w:hint="eastAsia" w:hAnsi="MingLiU" w:cs="华文宋体"/>
          <w:spacing w:val="0"/>
          <w:sz w:val="14"/>
          <w:szCs w:val="14"/>
          <w:lang w:eastAsia="zh-CN"/>
        </w:rPr>
        <w:t>值</w:t>
      </w:r>
      <w:r>
        <w:rPr>
          <w:rFonts w:hint="eastAsia" w:hAnsi="MingLiU"/>
          <w:spacing w:val="0"/>
          <w:sz w:val="14"/>
          <w:szCs w:val="14"/>
          <w:lang w:eastAsia="zh-CN"/>
        </w:rPr>
        <w:t>服务的个人、公司或其他类型的实体（包括任何与参展者有关的人士）；</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与参展者有关的人士</w:t>
      </w:r>
      <w:r>
        <w:rPr>
          <w:rFonts w:eastAsia="MingLiU"/>
          <w:spacing w:val="0"/>
          <w:sz w:val="14"/>
          <w:szCs w:val="14"/>
          <w:lang w:eastAsia="zh-CN"/>
        </w:rPr>
        <w:t>”</w:t>
      </w:r>
      <w:r>
        <w:rPr>
          <w:rFonts w:hint="eastAsia" w:hAnsi="MingLiU"/>
          <w:spacing w:val="0"/>
          <w:sz w:val="14"/>
          <w:szCs w:val="14"/>
          <w:lang w:eastAsia="zh-CN"/>
        </w:rPr>
        <w:t>是指任何与参展者有关连的人士，当中包括但不限于参展者的任何雇员、承揽人、次承揽人、人员、合作伙伴、获参展者许可的人或被参展者邀请的人；</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参展者手册</w:t>
      </w:r>
      <w:r>
        <w:rPr>
          <w:rFonts w:eastAsia="MingLiU"/>
          <w:spacing w:val="0"/>
          <w:sz w:val="14"/>
          <w:szCs w:val="14"/>
          <w:lang w:eastAsia="zh-CN"/>
        </w:rPr>
        <w:t>”</w:t>
      </w:r>
      <w:r>
        <w:rPr>
          <w:rFonts w:hint="eastAsia" w:hAnsi="MingLiU"/>
          <w:spacing w:val="0"/>
          <w:sz w:val="14"/>
          <w:szCs w:val="14"/>
          <w:lang w:eastAsia="zh-CN"/>
        </w:rPr>
        <w:t>是指为着本展览会经承办单位编制并发给予参展者的手册；</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展品</w:t>
      </w:r>
      <w:r>
        <w:rPr>
          <w:rFonts w:eastAsia="MingLiU"/>
          <w:spacing w:val="0"/>
          <w:sz w:val="14"/>
          <w:szCs w:val="14"/>
          <w:lang w:eastAsia="zh-CN"/>
        </w:rPr>
        <w:t>”</w:t>
      </w:r>
      <w:r>
        <w:rPr>
          <w:rFonts w:hint="eastAsia" w:hAnsi="MingLiU"/>
          <w:spacing w:val="0"/>
          <w:sz w:val="14"/>
          <w:szCs w:val="14"/>
          <w:lang w:eastAsia="zh-CN"/>
        </w:rPr>
        <w:t>是指与本展览会有关且经参展者展出或建议展出的所有形式之数据（包括文字、图像、说明、设计、信息、商标、企业名称、产品名称、标志、标识或声音）、产品及服务；</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参展费用</w:t>
      </w:r>
      <w:r>
        <w:rPr>
          <w:rFonts w:eastAsia="MingLiU"/>
          <w:spacing w:val="0"/>
          <w:sz w:val="14"/>
          <w:szCs w:val="14"/>
          <w:lang w:eastAsia="zh-CN"/>
        </w:rPr>
        <w:t>”</w:t>
      </w:r>
      <w:r>
        <w:rPr>
          <w:rFonts w:hint="eastAsia" w:hAnsi="MingLiU"/>
          <w:spacing w:val="0"/>
          <w:sz w:val="14"/>
          <w:szCs w:val="14"/>
          <w:lang w:eastAsia="zh-CN"/>
        </w:rPr>
        <w:t>是指按照展览合同的规定已到期且应由参展者支付的总款项；</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承办单位</w:t>
      </w:r>
      <w:r>
        <w:rPr>
          <w:rFonts w:eastAsia="MingLiU"/>
          <w:spacing w:val="0"/>
          <w:sz w:val="14"/>
          <w:szCs w:val="14"/>
          <w:lang w:eastAsia="zh-CN"/>
        </w:rPr>
        <w:t>”</w:t>
      </w:r>
      <w:r>
        <w:rPr>
          <w:rFonts w:hint="eastAsia" w:hAnsi="MingLiU"/>
          <w:spacing w:val="0"/>
          <w:sz w:val="14"/>
          <w:szCs w:val="14"/>
          <w:lang w:eastAsia="zh-CN"/>
        </w:rPr>
        <w:t>是指</w:t>
      </w:r>
      <w:r>
        <w:rPr>
          <w:rFonts w:hint="eastAsia" w:hAnsi="MingLiU" w:cs="Times"/>
          <w:spacing w:val="0"/>
          <w:sz w:val="14"/>
          <w:szCs w:val="14"/>
          <w:lang w:val="en-US" w:eastAsia="zh-CN"/>
        </w:rPr>
        <w:t>澳门美尚会展服务有限公司</w:t>
      </w:r>
      <w:r>
        <w:rPr>
          <w:rFonts w:hint="eastAsia" w:hAnsi="MingLiU"/>
          <w:spacing w:val="0"/>
          <w:sz w:val="14"/>
          <w:szCs w:val="14"/>
          <w:lang w:eastAsia="zh-CN"/>
        </w:rPr>
        <w:t>；</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展位</w:t>
      </w:r>
      <w:r>
        <w:rPr>
          <w:rFonts w:eastAsia="MingLiU"/>
          <w:spacing w:val="0"/>
          <w:sz w:val="14"/>
          <w:szCs w:val="14"/>
          <w:lang w:eastAsia="zh-CN"/>
        </w:rPr>
        <w:t>”</w:t>
      </w:r>
      <w:r>
        <w:rPr>
          <w:rFonts w:hint="eastAsia" w:hAnsi="MingLiU"/>
          <w:spacing w:val="0"/>
          <w:sz w:val="14"/>
          <w:szCs w:val="14"/>
          <w:lang w:eastAsia="zh-CN"/>
        </w:rPr>
        <w:t>是指按照展览合同的规定分配予参展者的空间；</w:t>
      </w:r>
    </w:p>
    <w:p>
      <w:pPr>
        <w:pStyle w:val="29"/>
        <w:widowControl w:val="0"/>
        <w:numPr>
          <w:ilvl w:val="0"/>
          <w:numId w:val="1"/>
        </w:numPr>
        <w:spacing w:after="0" w:line="200" w:lineRule="exact"/>
        <w:ind w:left="284" w:leftChars="0" w:hanging="284"/>
        <w:contextualSpacing/>
        <w:jc w:val="both"/>
        <w:rPr>
          <w:rFonts w:eastAsia="MingLiU"/>
          <w:spacing w:val="0"/>
          <w:sz w:val="14"/>
          <w:szCs w:val="14"/>
          <w:lang w:eastAsia="zh-CN"/>
        </w:rPr>
      </w:pPr>
      <w:r>
        <w:rPr>
          <w:rFonts w:eastAsia="MingLiU"/>
          <w:spacing w:val="0"/>
          <w:sz w:val="14"/>
          <w:szCs w:val="14"/>
          <w:lang w:eastAsia="zh-CN"/>
        </w:rPr>
        <w:t>“</w:t>
      </w:r>
      <w:r>
        <w:rPr>
          <w:rFonts w:hint="eastAsia" w:hAnsi="MingLiU"/>
          <w:b/>
          <w:spacing w:val="0"/>
          <w:sz w:val="14"/>
          <w:szCs w:val="14"/>
          <w:lang w:eastAsia="zh-CN"/>
        </w:rPr>
        <w:t>场地</w:t>
      </w:r>
      <w:r>
        <w:rPr>
          <w:rFonts w:eastAsia="MingLiU"/>
          <w:spacing w:val="0"/>
          <w:sz w:val="14"/>
          <w:szCs w:val="14"/>
          <w:lang w:eastAsia="zh-CN"/>
        </w:rPr>
        <w:t>”</w:t>
      </w:r>
      <w:r>
        <w:rPr>
          <w:rFonts w:hint="eastAsia" w:hAnsi="MingLiU"/>
          <w:spacing w:val="0"/>
          <w:sz w:val="14"/>
          <w:szCs w:val="14"/>
          <w:lang w:eastAsia="zh-CN"/>
        </w:rPr>
        <w:t>是指于</w:t>
      </w:r>
      <w:r>
        <w:rPr>
          <w:rFonts w:eastAsia="MingLiU"/>
          <w:spacing w:val="0"/>
          <w:sz w:val="14"/>
          <w:szCs w:val="14"/>
          <w:lang w:eastAsia="zh-CN"/>
        </w:rPr>
        <w:t>“</w:t>
      </w:r>
      <w:r>
        <w:rPr>
          <w:rFonts w:hint="eastAsia" w:hAnsi="MingLiU"/>
          <w:spacing w:val="0"/>
          <w:sz w:val="14"/>
          <w:szCs w:val="14"/>
          <w:lang w:eastAsia="zh-CN"/>
        </w:rPr>
        <w:t>澳门威尼斯人</w:t>
      </w:r>
      <w:r>
        <w:rPr>
          <w:rFonts w:hint="eastAsia" w:ascii="宋体" w:hAnsi="宋体"/>
          <w:spacing w:val="0"/>
          <w:sz w:val="14"/>
          <w:szCs w:val="14"/>
          <w:lang w:eastAsia="zh-CN"/>
        </w:rPr>
        <w:t>金光会展中心</w:t>
      </w:r>
      <w:r>
        <w:rPr>
          <w:rFonts w:eastAsia="MingLiU"/>
          <w:spacing w:val="0"/>
          <w:sz w:val="14"/>
          <w:szCs w:val="14"/>
          <w:lang w:eastAsia="zh-CN"/>
        </w:rPr>
        <w:t>”</w:t>
      </w:r>
      <w:r>
        <w:rPr>
          <w:rFonts w:hint="eastAsia" w:hAnsi="MingLiU"/>
          <w:spacing w:val="0"/>
          <w:sz w:val="14"/>
          <w:szCs w:val="14"/>
          <w:lang w:eastAsia="zh-CN"/>
        </w:rPr>
        <w:t>举行本展览会的地方。</w:t>
      </w:r>
    </w:p>
    <w:p>
      <w:pPr>
        <w:pStyle w:val="29"/>
        <w:widowControl w:val="0"/>
        <w:numPr>
          <w:ilvl w:val="0"/>
          <w:numId w:val="2"/>
        </w:numPr>
        <w:spacing w:after="0" w:line="200" w:lineRule="exact"/>
        <w:ind w:left="567" w:leftChars="0" w:hanging="567"/>
        <w:jc w:val="both"/>
        <w:rPr>
          <w:rFonts w:eastAsia="MingLiU"/>
          <w:b/>
          <w:spacing w:val="0"/>
          <w:sz w:val="14"/>
          <w:szCs w:val="14"/>
          <w:u w:val="single"/>
          <w:lang w:eastAsia="zh-TW"/>
        </w:rPr>
      </w:pPr>
      <w:r>
        <w:rPr>
          <w:rFonts w:hint="eastAsia" w:hAnsi="MingLiU"/>
          <w:b/>
          <w:spacing w:val="0"/>
          <w:sz w:val="14"/>
          <w:szCs w:val="14"/>
          <w:u w:val="single"/>
          <w:lang w:eastAsia="zh-CN"/>
        </w:rPr>
        <w:t>一般规定</w:t>
      </w:r>
    </w:p>
    <w:p>
      <w:pPr>
        <w:pStyle w:val="29"/>
        <w:widowControl w:val="0"/>
        <w:numPr>
          <w:ilvl w:val="0"/>
          <w:numId w:val="3"/>
        </w:numPr>
        <w:spacing w:after="0" w:line="200" w:lineRule="exact"/>
        <w:ind w:left="851" w:leftChars="0" w:hanging="284"/>
        <w:contextualSpacing/>
        <w:jc w:val="both"/>
        <w:rPr>
          <w:rFonts w:hAnsi="MingLiU" w:eastAsia="MingLiU"/>
          <w:spacing w:val="0"/>
          <w:sz w:val="14"/>
          <w:szCs w:val="14"/>
          <w:lang w:eastAsia="zh-CN"/>
        </w:rPr>
      </w:pPr>
      <w:r>
        <w:rPr>
          <w:rFonts w:hint="eastAsia" w:ascii="宋体" w:hAnsi="宋体"/>
          <w:spacing w:val="0"/>
          <w:sz w:val="14"/>
          <w:szCs w:val="14"/>
          <w:lang w:eastAsia="zh-CN"/>
        </w:rPr>
        <w:t>承办</w:t>
      </w:r>
      <w:r>
        <w:rPr>
          <w:rFonts w:hint="eastAsia" w:hAnsi="MingLiU"/>
          <w:spacing w:val="0"/>
          <w:sz w:val="14"/>
          <w:szCs w:val="14"/>
          <w:lang w:eastAsia="zh-CN"/>
        </w:rPr>
        <w:t>单位保留在任何时候增加、修改或删除本条款和条件的权利，且承办单位亦具有唯一及最终的权力解释和执行展览合同。</w:t>
      </w:r>
    </w:p>
    <w:p>
      <w:pPr>
        <w:pStyle w:val="29"/>
        <w:widowControl w:val="0"/>
        <w:numPr>
          <w:ilvl w:val="0"/>
          <w:numId w:val="3"/>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在违反展览合同的情况下，承办单位具有唯一及最终的权力确定处罚，而该处罚则包括取消参展者的参展资格，以及将该名参展者逐出展览会和不容许该名参展者参加将来举办的展览。</w:t>
      </w:r>
    </w:p>
    <w:p>
      <w:pPr>
        <w:pStyle w:val="29"/>
        <w:widowControl w:val="0"/>
        <w:numPr>
          <w:ilvl w:val="0"/>
          <w:numId w:val="3"/>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属以合理理由废止或终止展览合同之情况，承办单位不会承担任何费用、索赔、要求、损失、负担、收费、诉讼及开支，且参展者亦应向承办单位赔偿任何及所有已遭受的费用（包括律师费）、索赔（包括由第三方提出的索赔）、要求、损失、负担、收费、诉讼及开支。</w:t>
      </w:r>
    </w:p>
    <w:p>
      <w:pPr>
        <w:pStyle w:val="29"/>
        <w:widowControl w:val="0"/>
        <w:numPr>
          <w:ilvl w:val="0"/>
          <w:numId w:val="3"/>
        </w:numPr>
        <w:spacing w:after="0" w:line="200" w:lineRule="exact"/>
        <w:ind w:left="851" w:leftChars="0" w:hanging="284"/>
        <w:contextualSpacing/>
        <w:jc w:val="both"/>
        <w:rPr>
          <w:rFonts w:eastAsia="MingLiU"/>
          <w:spacing w:val="0"/>
          <w:sz w:val="14"/>
          <w:szCs w:val="14"/>
          <w:lang w:eastAsia="zh-CN"/>
        </w:rPr>
      </w:pPr>
      <w:r>
        <w:rPr>
          <w:rFonts w:hint="eastAsia" w:hAnsi="MingLiU"/>
          <w:spacing w:val="0"/>
          <w:sz w:val="14"/>
          <w:szCs w:val="14"/>
          <w:lang w:eastAsia="zh-CN"/>
        </w:rPr>
        <w:t>就与展览会有关但并未被展览合同规范的事宜，承办单位具唯一及最终的权力透过发出予参展者的规则或直接指示作规范。</w:t>
      </w:r>
    </w:p>
    <w:p>
      <w:pPr>
        <w:pStyle w:val="29"/>
        <w:widowControl w:val="0"/>
        <w:numPr>
          <w:ilvl w:val="0"/>
          <w:numId w:val="2"/>
        </w:numPr>
        <w:spacing w:after="0" w:line="200" w:lineRule="exact"/>
        <w:ind w:left="567" w:leftChars="0" w:hanging="567"/>
        <w:jc w:val="both"/>
        <w:rPr>
          <w:rFonts w:hAnsi="MingLiU" w:eastAsia="MingLiU"/>
          <w:b/>
          <w:spacing w:val="0"/>
          <w:sz w:val="14"/>
          <w:szCs w:val="14"/>
          <w:u w:val="single"/>
          <w:lang w:eastAsia="zh-TW"/>
        </w:rPr>
      </w:pPr>
      <w:r>
        <w:rPr>
          <w:rFonts w:hint="eastAsia" w:hAnsi="MingLiU"/>
          <w:b/>
          <w:spacing w:val="0"/>
          <w:sz w:val="14"/>
          <w:szCs w:val="14"/>
          <w:u w:val="single"/>
          <w:lang w:eastAsia="zh-CN"/>
        </w:rPr>
        <w:t>展位之分配</w:t>
      </w:r>
    </w:p>
    <w:p>
      <w:pPr>
        <w:pStyle w:val="29"/>
        <w:widowControl w:val="0"/>
        <w:numPr>
          <w:ilvl w:val="0"/>
          <w:numId w:val="4"/>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展位之分配则构成参展者在展览会上具参展资格的许可，绝不能被视为或被解释为租赁或租赁协议。</w:t>
      </w:r>
    </w:p>
    <w:p>
      <w:pPr>
        <w:pStyle w:val="29"/>
        <w:widowControl w:val="0"/>
        <w:numPr>
          <w:ilvl w:val="0"/>
          <w:numId w:val="4"/>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承办单位具有分配展位的自由裁量权。</w:t>
      </w:r>
    </w:p>
    <w:p>
      <w:pPr>
        <w:pStyle w:val="29"/>
        <w:widowControl w:val="0"/>
        <w:numPr>
          <w:ilvl w:val="0"/>
          <w:numId w:val="4"/>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承办单位保留权利在任何时候（且按照其认为为着展览会的整体利益属必要作出的）修改展览会的平面图，以及修改已分配予参展者的展位之外形及</w:t>
      </w:r>
      <w:r>
        <w:rPr>
          <w:rFonts w:hAnsi="MingLiU" w:eastAsia="MingLiU"/>
          <w:spacing w:val="0"/>
          <w:sz w:val="14"/>
          <w:szCs w:val="14"/>
          <w:lang w:eastAsia="zh-CN"/>
        </w:rPr>
        <w:t>/</w:t>
      </w:r>
      <w:r>
        <w:rPr>
          <w:rFonts w:hint="eastAsia" w:hAnsi="MingLiU"/>
          <w:spacing w:val="0"/>
          <w:sz w:val="14"/>
          <w:szCs w:val="14"/>
          <w:lang w:eastAsia="zh-CN"/>
        </w:rPr>
        <w:t>或尺寸。</w:t>
      </w:r>
    </w:p>
    <w:p>
      <w:pPr>
        <w:pStyle w:val="29"/>
        <w:widowControl w:val="0"/>
        <w:numPr>
          <w:ilvl w:val="0"/>
          <w:numId w:val="4"/>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参展者不得将其获承办单位分配的展位作全部或部分让与或再许可，且承办单位亦可限制在单一展位内的与参展者有关的人士之人数。</w:t>
      </w:r>
    </w:p>
    <w:p>
      <w:pPr>
        <w:pStyle w:val="29"/>
        <w:widowControl w:val="0"/>
        <w:numPr>
          <w:ilvl w:val="0"/>
          <w:numId w:val="4"/>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针对展位的任何用途或建议用途按照展览合同的规定是否应被允许之事宜，由承办单位作出的决定均属最终决定。</w:t>
      </w:r>
    </w:p>
    <w:p>
      <w:pPr>
        <w:pStyle w:val="29"/>
        <w:widowControl w:val="0"/>
        <w:numPr>
          <w:ilvl w:val="0"/>
          <w:numId w:val="4"/>
        </w:numPr>
        <w:spacing w:after="0" w:line="200" w:lineRule="exact"/>
        <w:ind w:left="851" w:leftChars="0" w:hanging="284"/>
        <w:contextualSpacing/>
        <w:jc w:val="both"/>
        <w:rPr>
          <w:rFonts w:hAnsi="MingLiU" w:eastAsia="MingLiU"/>
          <w:spacing w:val="0"/>
          <w:sz w:val="14"/>
          <w:szCs w:val="14"/>
          <w:lang w:eastAsia="zh-CN"/>
        </w:rPr>
      </w:pPr>
      <w:r>
        <w:rPr>
          <w:rFonts w:hint="eastAsia" w:hAnsi="MingLiU"/>
          <w:spacing w:val="0"/>
          <w:sz w:val="14"/>
          <w:szCs w:val="14"/>
          <w:lang w:eastAsia="zh-CN"/>
        </w:rPr>
        <w:t>所有参展者的活动应限于已获分配的展位内进行。</w:t>
      </w:r>
    </w:p>
    <w:p>
      <w:pPr>
        <w:pStyle w:val="29"/>
        <w:widowControl w:val="0"/>
        <w:numPr>
          <w:ilvl w:val="0"/>
          <w:numId w:val="2"/>
        </w:numPr>
        <w:spacing w:after="0" w:line="200" w:lineRule="exact"/>
        <w:ind w:left="567" w:leftChars="0" w:hanging="567"/>
        <w:jc w:val="both"/>
        <w:rPr>
          <w:rFonts w:hAnsi="MingLiU" w:eastAsia="MingLiU"/>
          <w:b/>
          <w:spacing w:val="0"/>
          <w:sz w:val="14"/>
          <w:szCs w:val="14"/>
          <w:u w:val="single"/>
          <w:lang w:eastAsia="zh-TW"/>
        </w:rPr>
      </w:pPr>
      <w:r>
        <w:rPr>
          <w:rFonts w:hint="eastAsia" w:hAnsi="MingLiU"/>
          <w:b/>
          <w:spacing w:val="0"/>
          <w:sz w:val="14"/>
          <w:szCs w:val="14"/>
          <w:u w:val="single"/>
          <w:lang w:eastAsia="zh-CN"/>
        </w:rPr>
        <w:t>参展费用及其他支付</w:t>
      </w:r>
    </w:p>
    <w:p>
      <w:pPr>
        <w:pStyle w:val="29"/>
        <w:widowControl w:val="0"/>
        <w:numPr>
          <w:ilvl w:val="0"/>
          <w:numId w:val="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应按照展览合同规定的日期及方式向承办单位全数支付参展费用。</w:t>
      </w:r>
    </w:p>
    <w:p>
      <w:pPr>
        <w:pStyle w:val="29"/>
        <w:widowControl w:val="0"/>
        <w:numPr>
          <w:ilvl w:val="0"/>
          <w:numId w:val="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若不按时支付参展费用，承办单位保留权利取消任何预订、拒绝允许参展者占用或</w:t>
      </w:r>
      <w:r>
        <w:rPr>
          <w:rFonts w:hAnsi="MingLiU" w:eastAsia="MingLiU"/>
          <w:spacing w:val="0"/>
          <w:sz w:val="14"/>
          <w:szCs w:val="14"/>
          <w:lang w:eastAsia="zh-CN"/>
        </w:rPr>
        <w:t>​​</w:t>
      </w:r>
      <w:r>
        <w:rPr>
          <w:rFonts w:hint="eastAsia" w:hAnsi="MingLiU"/>
          <w:spacing w:val="0"/>
          <w:sz w:val="14"/>
          <w:szCs w:val="14"/>
          <w:lang w:eastAsia="zh-CN"/>
        </w:rPr>
        <w:t>使用已获分配之展位、重新分配展位和没收任何定金或分期付款。</w:t>
      </w:r>
    </w:p>
    <w:p>
      <w:pPr>
        <w:pStyle w:val="29"/>
        <w:widowControl w:val="0"/>
        <w:numPr>
          <w:ilvl w:val="0"/>
          <w:numId w:val="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若参展者不履行任何付款义务，经参展者支付的款项将不予退还以作违约赔偿之用，而参展者则无权因此而主张任何索赔、损失、要求、损害、负担、收费、诉讼或开支。</w:t>
      </w:r>
    </w:p>
    <w:p>
      <w:pPr>
        <w:pStyle w:val="29"/>
        <w:widowControl w:val="0"/>
        <w:numPr>
          <w:ilvl w:val="0"/>
          <w:numId w:val="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按照展览合同的规定，属已逾期支付的所有款项，将被征收每天</w:t>
      </w:r>
      <w:r>
        <w:rPr>
          <w:rFonts w:hAnsi="MingLiU" w:eastAsia="MingLiU"/>
          <w:spacing w:val="0"/>
          <w:sz w:val="14"/>
          <w:szCs w:val="14"/>
          <w:lang w:eastAsia="zh-CN"/>
        </w:rPr>
        <w:t>0.1</w:t>
      </w:r>
      <w:r>
        <w:rPr>
          <w:rFonts w:hint="eastAsia" w:hAnsi="MingLiU"/>
          <w:spacing w:val="0"/>
          <w:sz w:val="14"/>
          <w:szCs w:val="14"/>
          <w:lang w:eastAsia="zh-CN"/>
        </w:rPr>
        <w:t>％的利息费用。</w:t>
      </w:r>
    </w:p>
    <w:p>
      <w:pPr>
        <w:pStyle w:val="29"/>
        <w:widowControl w:val="0"/>
        <w:numPr>
          <w:ilvl w:val="0"/>
          <w:numId w:val="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除展览合同另有规定外，即使参展者基于任何原因没有占用或</w:t>
      </w:r>
      <w:r>
        <w:rPr>
          <w:rFonts w:hAnsi="MingLiU" w:eastAsia="MingLiU"/>
          <w:spacing w:val="0"/>
          <w:sz w:val="14"/>
          <w:szCs w:val="14"/>
          <w:lang w:eastAsia="zh-CN"/>
        </w:rPr>
        <w:t>​​</w:t>
      </w:r>
      <w:r>
        <w:rPr>
          <w:rFonts w:hint="eastAsia" w:hAnsi="MingLiU"/>
          <w:spacing w:val="0"/>
          <w:sz w:val="14"/>
          <w:szCs w:val="14"/>
          <w:lang w:eastAsia="zh-CN"/>
        </w:rPr>
        <w:t>使用全部或部份展位，参展者仍应支付全数已到期的参展费用。</w:t>
      </w:r>
    </w:p>
    <w:p>
      <w:pPr>
        <w:pStyle w:val="29"/>
        <w:widowControl w:val="0"/>
        <w:numPr>
          <w:ilvl w:val="0"/>
          <w:numId w:val="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承办单位对于参展者的展品享有留置权，以便为任何没有向承办单位作出支付的款项作担保。</w:t>
      </w:r>
    </w:p>
    <w:p>
      <w:pPr>
        <w:pStyle w:val="29"/>
        <w:widowControl w:val="0"/>
        <w:numPr>
          <w:ilvl w:val="0"/>
          <w:numId w:val="2"/>
        </w:numPr>
        <w:spacing w:after="0" w:line="200" w:lineRule="exact"/>
        <w:ind w:left="567" w:leftChars="0" w:hanging="567"/>
        <w:jc w:val="both"/>
        <w:rPr>
          <w:rFonts w:hAnsi="MingLiU" w:eastAsia="MingLiU"/>
          <w:b/>
          <w:spacing w:val="0"/>
          <w:sz w:val="14"/>
          <w:szCs w:val="14"/>
          <w:u w:val="single"/>
          <w:lang w:eastAsia="zh-TW"/>
        </w:rPr>
      </w:pPr>
      <w:r>
        <w:rPr>
          <w:rFonts w:hint="eastAsia" w:hAnsi="MingLiU"/>
          <w:b/>
          <w:spacing w:val="0"/>
          <w:sz w:val="14"/>
          <w:szCs w:val="14"/>
          <w:u w:val="single"/>
          <w:lang w:eastAsia="zh-CN"/>
        </w:rPr>
        <w:t>增值服务</w:t>
      </w:r>
    </w:p>
    <w:p>
      <w:pPr>
        <w:widowControl w:val="0"/>
        <w:spacing w:after="0" w:line="200" w:lineRule="exact"/>
        <w:ind w:left="624" w:leftChars="200"/>
        <w:jc w:val="both"/>
        <w:rPr>
          <w:rFonts w:eastAsia="MingLiU"/>
          <w:spacing w:val="0"/>
          <w:sz w:val="14"/>
          <w:szCs w:val="14"/>
          <w:lang w:eastAsia="zh-CN"/>
        </w:rPr>
      </w:pPr>
      <w:r>
        <w:rPr>
          <w:rFonts w:hint="eastAsia" w:hAnsi="MingLiU"/>
          <w:spacing w:val="0"/>
          <w:sz w:val="14"/>
          <w:szCs w:val="14"/>
          <w:lang w:eastAsia="zh-CN"/>
        </w:rPr>
        <w:t>承办单位保留权利在任何时候（且按照其认为尤其为着展览会的整体利益属必要作出的）废止或终止提供任何增</w:t>
      </w:r>
      <w:r>
        <w:rPr>
          <w:rFonts w:hint="eastAsia" w:hAnsi="MingLiU" w:cs="华文宋体"/>
          <w:spacing w:val="0"/>
          <w:sz w:val="14"/>
          <w:szCs w:val="14"/>
          <w:lang w:eastAsia="zh-CN"/>
        </w:rPr>
        <w:t>值</w:t>
      </w:r>
      <w:r>
        <w:rPr>
          <w:rFonts w:hint="eastAsia" w:hAnsi="MingLiU"/>
          <w:spacing w:val="0"/>
          <w:sz w:val="14"/>
          <w:szCs w:val="14"/>
          <w:lang w:eastAsia="zh-CN"/>
        </w:rPr>
        <w:t>服务。</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五、</w:t>
      </w:r>
      <w:r>
        <w:rPr>
          <w:rFonts w:hint="eastAsia" w:hAnsi="MingLiU"/>
          <w:b/>
          <w:spacing w:val="0"/>
          <w:sz w:val="14"/>
          <w:szCs w:val="14"/>
          <w:u w:val="single"/>
          <w:lang w:eastAsia="zh-CN"/>
        </w:rPr>
        <w:t>展品</w:t>
      </w:r>
    </w:p>
    <w:p>
      <w:pPr>
        <w:pStyle w:val="29"/>
        <w:widowControl w:val="0"/>
        <w:numPr>
          <w:ilvl w:val="0"/>
          <w:numId w:val="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展品须符合本展览会既定的主题，且限于展出参观展览会的人士具体关注的展品。</w:t>
      </w:r>
    </w:p>
    <w:p>
      <w:pPr>
        <w:pStyle w:val="29"/>
        <w:widowControl w:val="0"/>
        <w:numPr>
          <w:ilvl w:val="0"/>
          <w:numId w:val="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在未经承办单位事先书面同意的情况下，在展位或展览会内，参展者不得持有、展出或允许展出属第三方的展品。</w:t>
      </w:r>
    </w:p>
    <w:p>
      <w:pPr>
        <w:pStyle w:val="29"/>
        <w:widowControl w:val="0"/>
        <w:numPr>
          <w:ilvl w:val="0"/>
          <w:numId w:val="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承办单位对展品是否符合被展出的条件而作出的决定均属最终决定。</w:t>
      </w:r>
    </w:p>
    <w:p>
      <w:pPr>
        <w:pStyle w:val="29"/>
        <w:widowControl w:val="0"/>
        <w:numPr>
          <w:ilvl w:val="0"/>
          <w:numId w:val="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承办单位应负责展览会的官方网站，且在获得承办单位的同意下，参展者得在该网站宣传展品。</w:t>
      </w:r>
    </w:p>
    <w:p>
      <w:pPr>
        <w:pStyle w:val="29"/>
        <w:widowControl w:val="0"/>
        <w:numPr>
          <w:ilvl w:val="0"/>
          <w:numId w:val="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参展者应最迟在展览会开始日</w:t>
      </w:r>
      <w:r>
        <w:rPr>
          <w:rFonts w:hAnsi="MingLiU" w:eastAsia="MingLiU"/>
          <w:spacing w:val="0"/>
          <w:sz w:val="14"/>
          <w:szCs w:val="14"/>
          <w:lang w:eastAsia="zh-CN"/>
        </w:rPr>
        <w:t>30</w:t>
      </w:r>
      <w:r>
        <w:rPr>
          <w:rFonts w:hint="eastAsia" w:hAnsi="MingLiU"/>
          <w:spacing w:val="0"/>
          <w:sz w:val="14"/>
          <w:szCs w:val="14"/>
          <w:lang w:eastAsia="zh-CN"/>
        </w:rPr>
        <w:t>（三十）天前将拟宣传的数据呈承办单位作事先批准。</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lang w:eastAsia="zh-CN"/>
        </w:rPr>
        <w:t>六、</w:t>
      </w:r>
      <w:r>
        <w:rPr>
          <w:rFonts w:hint="eastAsia" w:hAnsi="MingLiU"/>
          <w:b/>
          <w:spacing w:val="0"/>
          <w:sz w:val="14"/>
          <w:szCs w:val="14"/>
          <w:u w:val="single"/>
          <w:lang w:eastAsia="zh-CN"/>
        </w:rPr>
        <w:t>展位的搭建及相关工程</w:t>
      </w:r>
    </w:p>
    <w:p>
      <w:pPr>
        <w:pStyle w:val="29"/>
        <w:widowControl w:val="0"/>
        <w:numPr>
          <w:ilvl w:val="0"/>
          <w:numId w:val="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参展者负责所有与展位搭建及相关工程有关的费用。</w:t>
      </w:r>
    </w:p>
    <w:p>
      <w:pPr>
        <w:pStyle w:val="29"/>
        <w:widowControl w:val="0"/>
        <w:numPr>
          <w:ilvl w:val="0"/>
          <w:numId w:val="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除另有约定外，展位搭建的工程只能由承办单位的展位搭建之承揽人（</w:t>
      </w:r>
      <w:r>
        <w:rPr>
          <w:rFonts w:hAnsi="MingLiU" w:eastAsia="MingLiU"/>
          <w:spacing w:val="0"/>
          <w:sz w:val="14"/>
          <w:szCs w:val="14"/>
          <w:lang w:eastAsia="zh-CN"/>
        </w:rPr>
        <w:t>“</w:t>
      </w:r>
      <w:r>
        <w:rPr>
          <w:rFonts w:hint="eastAsia" w:hAnsi="MingLiU"/>
          <w:spacing w:val="0"/>
          <w:sz w:val="14"/>
          <w:szCs w:val="14"/>
          <w:lang w:eastAsia="zh-CN"/>
        </w:rPr>
        <w:t>官方展位搭建承揽人</w:t>
      </w:r>
      <w:r>
        <w:rPr>
          <w:rFonts w:hAnsi="MingLiU" w:eastAsia="MingLiU"/>
          <w:spacing w:val="0"/>
          <w:sz w:val="14"/>
          <w:szCs w:val="14"/>
          <w:lang w:eastAsia="zh-CN"/>
        </w:rPr>
        <w:t>”</w:t>
      </w:r>
      <w:r>
        <w:rPr>
          <w:rFonts w:hint="eastAsia" w:hAnsi="MingLiU"/>
          <w:spacing w:val="0"/>
          <w:sz w:val="14"/>
          <w:szCs w:val="14"/>
          <w:lang w:eastAsia="zh-CN"/>
        </w:rPr>
        <w:t>）负责进行。</w:t>
      </w:r>
    </w:p>
    <w:p>
      <w:pPr>
        <w:pStyle w:val="29"/>
        <w:widowControl w:val="0"/>
        <w:numPr>
          <w:ilvl w:val="0"/>
          <w:numId w:val="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若属有约定的情况，经参展者指定的承揽人亦应获承办单位批准，且须透过存放于澳门特别行政区金融机构经承办单位订定的款项（或由该等金融机构发出经承办单位订定的款项之担保）作担保；承办单位得要求参展者订立保险以承保因展位搭建及相关工程而导致的或与展位搭建及相关工程有关的任何责任，且亦须维持该保险有效。</w:t>
      </w:r>
    </w:p>
    <w:p>
      <w:pPr>
        <w:pStyle w:val="29"/>
        <w:widowControl w:val="0"/>
        <w:numPr>
          <w:ilvl w:val="0"/>
          <w:numId w:val="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所有与展位有关且涉及电的工程，只能由承办单位的电业承揽人（</w:t>
      </w:r>
      <w:r>
        <w:rPr>
          <w:rFonts w:hAnsi="MingLiU" w:eastAsia="MingLiU"/>
          <w:spacing w:val="0"/>
          <w:sz w:val="14"/>
          <w:szCs w:val="14"/>
          <w:lang w:eastAsia="zh-CN"/>
        </w:rPr>
        <w:t>“</w:t>
      </w:r>
      <w:r>
        <w:rPr>
          <w:rFonts w:hint="eastAsia" w:hAnsi="MingLiU"/>
          <w:spacing w:val="0"/>
          <w:sz w:val="14"/>
          <w:szCs w:val="14"/>
          <w:lang w:eastAsia="zh-CN"/>
        </w:rPr>
        <w:t>官方电业承揽人</w:t>
      </w:r>
      <w:r>
        <w:rPr>
          <w:rFonts w:hAnsi="MingLiU" w:eastAsia="MingLiU"/>
          <w:spacing w:val="0"/>
          <w:sz w:val="14"/>
          <w:szCs w:val="14"/>
          <w:lang w:eastAsia="zh-CN"/>
        </w:rPr>
        <w:t>”</w:t>
      </w:r>
      <w:r>
        <w:rPr>
          <w:rFonts w:hint="eastAsia" w:hAnsi="MingLiU"/>
          <w:spacing w:val="0"/>
          <w:sz w:val="14"/>
          <w:szCs w:val="14"/>
          <w:lang w:eastAsia="zh-CN"/>
        </w:rPr>
        <w:t>）负责进行。</w:t>
      </w:r>
    </w:p>
    <w:p>
      <w:pPr>
        <w:pStyle w:val="29"/>
        <w:widowControl w:val="0"/>
        <w:numPr>
          <w:ilvl w:val="0"/>
          <w:numId w:val="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参展者须负责所有与其展位有关且涉及电的工程之费用，就与参展者的展位有关之耗电亦须由其负责，且应承办单位的书面要求，亦须立即向其支付足以支付该等费用的款项。</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七、</w:t>
      </w:r>
      <w:r>
        <w:rPr>
          <w:rFonts w:hint="eastAsia" w:hAnsi="MingLiU"/>
          <w:b/>
          <w:spacing w:val="0"/>
          <w:sz w:val="14"/>
          <w:szCs w:val="14"/>
          <w:u w:val="single"/>
          <w:lang w:eastAsia="zh-CN"/>
        </w:rPr>
        <w:t>展览会的入场规定</w:t>
      </w:r>
    </w:p>
    <w:p>
      <w:pPr>
        <w:pStyle w:val="29"/>
        <w:widowControl w:val="0"/>
        <w:numPr>
          <w:ilvl w:val="0"/>
          <w:numId w:val="8"/>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展览会将开放予所有拟参观展览会的人士。</w:t>
      </w:r>
    </w:p>
    <w:p>
      <w:pPr>
        <w:pStyle w:val="29"/>
        <w:widowControl w:val="0"/>
        <w:numPr>
          <w:ilvl w:val="0"/>
          <w:numId w:val="8"/>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承办单位保留允许进入展览会和逐出展览会的权利。</w:t>
      </w:r>
      <w:r>
        <w:rPr>
          <w:rFonts w:hAnsi="MingLiU" w:eastAsia="MingLiU"/>
          <w:spacing w:val="0"/>
          <w:sz w:val="14"/>
          <w:szCs w:val="14"/>
          <w:lang w:eastAsia="zh-CN"/>
        </w:rPr>
        <w:t xml:space="preserve"> </w:t>
      </w:r>
    </w:p>
    <w:p>
      <w:pPr>
        <w:pStyle w:val="29"/>
        <w:widowControl w:val="0"/>
        <w:numPr>
          <w:ilvl w:val="0"/>
          <w:numId w:val="8"/>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参观展览会的人士可被要求支付一笔象征性的登记费。</w:t>
      </w:r>
    </w:p>
    <w:p>
      <w:pPr>
        <w:pStyle w:val="29"/>
        <w:widowControl w:val="0"/>
        <w:numPr>
          <w:ilvl w:val="0"/>
          <w:numId w:val="8"/>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未能出示经承办单位发出的参展者通行证之人士，将不会被获准进入展览会。</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八、</w:t>
      </w:r>
      <w:r>
        <w:rPr>
          <w:rFonts w:hint="eastAsia" w:hAnsi="MingLiU"/>
          <w:b/>
          <w:spacing w:val="0"/>
          <w:sz w:val="14"/>
          <w:szCs w:val="14"/>
          <w:u w:val="single"/>
          <w:lang w:eastAsia="zh-CN"/>
        </w:rPr>
        <w:t>声明、保证及承诺</w:t>
      </w:r>
    </w:p>
    <w:p>
      <w:pPr>
        <w:pStyle w:val="29"/>
        <w:widowControl w:val="0"/>
        <w:numPr>
          <w:ilvl w:val="0"/>
          <w:numId w:val="9"/>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参展者声明、保证及承诺：</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参展者将能</w:t>
      </w:r>
      <w:r>
        <w:rPr>
          <w:rFonts w:hint="cs" w:hAnsi="MingLiU" w:cs="华文宋体"/>
          <w:spacing w:val="0"/>
          <w:sz w:val="14"/>
          <w:szCs w:val="14"/>
          <w:cs/>
          <w:lang w:eastAsia="zh-CN"/>
        </w:rPr>
        <w:t>够</w:t>
      </w:r>
      <w:r>
        <w:rPr>
          <w:rFonts w:hint="eastAsia" w:hAnsi="MingLiU" w:cs="华文宋体"/>
          <w:spacing w:val="0"/>
          <w:sz w:val="14"/>
          <w:szCs w:val="14"/>
          <w:lang w:eastAsia="zh-CN"/>
        </w:rPr>
        <w:t>履行或遵守</w:t>
      </w:r>
      <w:r>
        <w:rPr>
          <w:rFonts w:hint="eastAsia" w:hAnsi="MingLiU"/>
          <w:spacing w:val="0"/>
          <w:sz w:val="14"/>
          <w:szCs w:val="14"/>
          <w:lang w:eastAsia="zh-CN"/>
        </w:rPr>
        <w:t>所有及任何其按照展览合同规定的义务；</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参展者批准承办单位出售全部或任何属参展者的展品及</w:t>
      </w:r>
      <w:r>
        <w:rPr>
          <w:rFonts w:eastAsia="MingLiU"/>
          <w:spacing w:val="0"/>
          <w:sz w:val="14"/>
          <w:szCs w:val="14"/>
          <w:lang w:eastAsia="zh-CN"/>
        </w:rPr>
        <w:t>/</w:t>
      </w:r>
      <w:r>
        <w:rPr>
          <w:rFonts w:hint="eastAsia" w:hAnsi="MingLiU"/>
          <w:spacing w:val="0"/>
          <w:sz w:val="14"/>
          <w:szCs w:val="14"/>
          <w:lang w:eastAsia="zh-CN"/>
        </w:rPr>
        <w:t>或财产，且运用出售所得款项首先支付与该出售有关的费用，之后则向承办单位偿还或部分偿还没有向承办单位作出支付的任何款项；</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参展者的展品并没有侵犯任何知识产权（如专利、商标、著作权等）或侵犯该等知识产权的可能性并不大；</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参展者将会及时和严格地遵守所有法律及法规（尤其与消防、安全、卫生、噪音、危险品及违禁物品有关的法律和法规）、地方当局或场地所有人发出的指令，以及经承办单位不时发出的规则或直接指示；</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参展者将确保在展览会开始日之前已获得参展者及</w:t>
      </w:r>
      <w:r>
        <w:rPr>
          <w:spacing w:val="0"/>
          <w:sz w:val="14"/>
          <w:szCs w:val="14"/>
          <w:lang w:eastAsia="zh-CN"/>
        </w:rPr>
        <w:t>/</w:t>
      </w:r>
      <w:r>
        <w:rPr>
          <w:rFonts w:hint="eastAsia" w:hAnsi="MingLiU"/>
          <w:spacing w:val="0"/>
          <w:sz w:val="14"/>
          <w:szCs w:val="14"/>
          <w:lang w:val="en-US" w:eastAsia="zh-CN"/>
        </w:rPr>
        <w:t>或展品可</w:t>
      </w:r>
      <w:r>
        <w:rPr>
          <w:rFonts w:hint="eastAsia" w:hAnsi="MingLiU"/>
          <w:spacing w:val="0"/>
          <w:sz w:val="14"/>
          <w:szCs w:val="14"/>
          <w:lang w:eastAsia="zh-CN"/>
        </w:rPr>
        <w:t>能需要取得的所有地方、政府及监管部门的批准，且亦须确保该等批准在展览会期间维持有效；</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参展者将确保与展位及展品有关的保安安排属适当及</w:t>
      </w:r>
      <w:r>
        <w:rPr>
          <w:rFonts w:hint="eastAsia" w:hAnsi="MingLiU"/>
          <w:spacing w:val="0"/>
          <w:sz w:val="14"/>
          <w:szCs w:val="14"/>
          <w:lang w:val="en-US" w:eastAsia="zh-CN"/>
        </w:rPr>
        <w:t>有效的</w:t>
      </w:r>
      <w:r>
        <w:rPr>
          <w:rFonts w:hint="eastAsia" w:hAnsi="MingLiU"/>
          <w:spacing w:val="0"/>
          <w:sz w:val="14"/>
          <w:szCs w:val="14"/>
          <w:lang w:eastAsia="zh-CN"/>
        </w:rPr>
        <w:t>，且确保该保安安排在展览会期间的任何时候均能被严格遵守的；</w:t>
      </w:r>
    </w:p>
    <w:p>
      <w:pPr>
        <w:pStyle w:val="29"/>
        <w:widowControl w:val="0"/>
        <w:numPr>
          <w:ilvl w:val="0"/>
          <w:numId w:val="10"/>
        </w:numPr>
        <w:spacing w:after="0" w:line="200" w:lineRule="exact"/>
        <w:ind w:left="1311" w:leftChars="354" w:hanging="207" w:hangingChars="157"/>
        <w:contextualSpacing/>
        <w:jc w:val="both"/>
        <w:rPr>
          <w:rFonts w:eastAsia="MingLiU"/>
          <w:spacing w:val="0"/>
          <w:sz w:val="14"/>
          <w:szCs w:val="14"/>
          <w:lang w:eastAsia="zh-CN"/>
        </w:rPr>
      </w:pPr>
      <w:r>
        <w:rPr>
          <w:rFonts w:hint="eastAsia" w:hAnsi="MingLiU"/>
          <w:spacing w:val="0"/>
          <w:sz w:val="14"/>
          <w:szCs w:val="14"/>
          <w:lang w:eastAsia="zh-CN"/>
        </w:rPr>
        <w:t>参展者将会在承办单</w:t>
      </w:r>
      <w:r>
        <w:rPr>
          <w:rFonts w:eastAsia="MingLiU"/>
          <w:spacing w:val="0"/>
          <w:sz w:val="14"/>
          <w:szCs w:val="14"/>
          <w:lang w:eastAsia="zh-CN"/>
        </w:rPr>
        <w:t>​</w:t>
      </w:r>
      <w:r>
        <w:rPr>
          <w:rFonts w:hint="eastAsia" w:hAnsi="MingLiU"/>
          <w:spacing w:val="0"/>
          <w:sz w:val="14"/>
          <w:szCs w:val="14"/>
          <w:lang w:eastAsia="zh-CN"/>
        </w:rPr>
        <w:t>位订定的正式</w:t>
      </w:r>
      <w:r>
        <w:rPr>
          <w:rFonts w:hint="eastAsia" w:hAnsi="MingLiU"/>
          <w:spacing w:val="0"/>
          <w:sz w:val="14"/>
          <w:szCs w:val="14"/>
          <w:lang w:val="en-US" w:eastAsia="zh-CN"/>
        </w:rPr>
        <w:t>退场</w:t>
      </w:r>
      <w:r>
        <w:rPr>
          <w:rFonts w:hint="eastAsia" w:hAnsi="MingLiU"/>
          <w:spacing w:val="0"/>
          <w:sz w:val="14"/>
          <w:szCs w:val="14"/>
          <w:lang w:eastAsia="zh-CN"/>
        </w:rPr>
        <w:t>时间之前，将展位交吉并把所有展品及（倘有的）其他财产搬走。</w:t>
      </w:r>
    </w:p>
    <w:p>
      <w:pPr>
        <w:pStyle w:val="29"/>
        <w:widowControl w:val="0"/>
        <w:numPr>
          <w:ilvl w:val="0"/>
          <w:numId w:val="9"/>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在违反本声明、保证及承诺的情况下，承办单位可立即废止或终止展览合同，以及取消参展者的参展资格并将该名参展者逐出展览会。</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九、</w:t>
      </w:r>
      <w:r>
        <w:rPr>
          <w:rFonts w:hint="eastAsia" w:hAnsi="MingLiU"/>
          <w:b/>
          <w:spacing w:val="0"/>
          <w:sz w:val="14"/>
          <w:szCs w:val="14"/>
          <w:u w:val="single"/>
          <w:lang w:eastAsia="zh-CN"/>
        </w:rPr>
        <w:t>终止、取消和延期</w:t>
      </w:r>
    </w:p>
    <w:p>
      <w:pPr>
        <w:pStyle w:val="29"/>
        <w:widowControl w:val="0"/>
        <w:numPr>
          <w:ilvl w:val="0"/>
          <w:numId w:val="11"/>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若场地变得不宜占用或承办单位举办展览会时或承办单位执行展览合同的任何规定时基于任何原因受到妨碍又或展览会可以或可能以任何方式且基于不在承办单位控制范围内之原因受到影响，承办单位可终止、取消、延期或重新安排展览合同及</w:t>
      </w:r>
      <w:r>
        <w:rPr>
          <w:rFonts w:hAnsi="MingLiU" w:eastAsia="MingLiU"/>
          <w:spacing w:val="0"/>
          <w:sz w:val="14"/>
          <w:szCs w:val="14"/>
          <w:lang w:eastAsia="zh-CN"/>
        </w:rPr>
        <w:t>/</w:t>
      </w:r>
      <w:r>
        <w:rPr>
          <w:rFonts w:hint="eastAsia" w:hAnsi="MingLiU"/>
          <w:spacing w:val="0"/>
          <w:sz w:val="14"/>
          <w:szCs w:val="14"/>
          <w:lang w:eastAsia="zh-CN"/>
        </w:rPr>
        <w:t>或展览会（或其任何部分），且除以展览剩余天数为基础按比例计算出来的经参展者支付的参展费用之退款外，承办单位对参展者概不应负起任何其他责任；属展览会的任何延期或重新安排之情况，将不会作出任何退款。</w:t>
      </w:r>
    </w:p>
    <w:p>
      <w:pPr>
        <w:pStyle w:val="29"/>
        <w:widowControl w:val="0"/>
        <w:numPr>
          <w:ilvl w:val="0"/>
          <w:numId w:val="11"/>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展览会的名称之更改并不构成展览会被承办单位取消的事实。</w:t>
      </w:r>
    </w:p>
    <w:p>
      <w:pPr>
        <w:pStyle w:val="29"/>
        <w:widowControl w:val="0"/>
        <w:numPr>
          <w:ilvl w:val="0"/>
          <w:numId w:val="11"/>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基于不可抗力的缘故（尤其天灾、火灾、伤亡、水灾、疾病、被感染的风险、瘟疫、地震、爆炸或意外事故、封锁、热带风暴、政府限制、内乱、恶意损害、</w:t>
      </w:r>
      <w:r>
        <w:rPr>
          <w:rFonts w:hAnsi="MingLiU" w:eastAsia="MingLiU"/>
          <w:spacing w:val="0"/>
          <w:sz w:val="14"/>
          <w:szCs w:val="14"/>
          <w:lang w:eastAsia="zh-CN"/>
        </w:rPr>
        <w:t xml:space="preserve"> </w:t>
      </w:r>
      <w:r>
        <w:rPr>
          <w:rFonts w:hint="eastAsia" w:hAnsi="MingLiU"/>
          <w:spacing w:val="0"/>
          <w:sz w:val="14"/>
          <w:szCs w:val="14"/>
          <w:lang w:eastAsia="zh-CN"/>
        </w:rPr>
        <w:t>破坏、</w:t>
      </w:r>
      <w:r>
        <w:rPr>
          <w:rFonts w:hAnsi="MingLiU" w:eastAsia="MingLiU"/>
          <w:spacing w:val="0"/>
          <w:sz w:val="14"/>
          <w:szCs w:val="14"/>
          <w:lang w:eastAsia="zh-CN"/>
        </w:rPr>
        <w:t xml:space="preserve"> </w:t>
      </w:r>
      <w:r>
        <w:rPr>
          <w:rFonts w:hint="eastAsia" w:hAnsi="MingLiU"/>
          <w:spacing w:val="0"/>
          <w:sz w:val="14"/>
          <w:szCs w:val="14"/>
          <w:lang w:eastAsia="zh-CN"/>
        </w:rPr>
        <w:t>故意破坏、任何恐怖组织施行的实际暴力行为或暴力威胁、罢工、停工、抵制、未能取得足够的劳动力、技术人员或其他人员、不可使用全部或部分场地）或超出承办单位的合理控制范围内的原因，就承办单位的不履行或迟延履行由展览合同规定或由其他规范所规定之义务而令到参展者遭受或负上又或经参展者提起的任何诉讼、索赔、损失、费用或开支，承办单位对参展者概不应承担任何责任。</w:t>
      </w:r>
    </w:p>
    <w:p>
      <w:pPr>
        <w:pStyle w:val="29"/>
        <w:widowControl w:val="0"/>
        <w:numPr>
          <w:ilvl w:val="0"/>
          <w:numId w:val="11"/>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由承办单位承担的责任总额（倘有），在任何情况下（不论是基于违约、侵权或其他情节），均不应超出根据展览合同的规定参展者已支付的参展费用之款项。</w:t>
      </w:r>
    </w:p>
    <w:p>
      <w:pPr>
        <w:pStyle w:val="29"/>
        <w:widowControl w:val="0"/>
        <w:numPr>
          <w:ilvl w:val="0"/>
          <w:numId w:val="11"/>
        </w:numPr>
        <w:spacing w:after="0" w:line="200" w:lineRule="exact"/>
        <w:ind w:leftChars="0"/>
        <w:contextualSpacing/>
        <w:jc w:val="both"/>
        <w:rPr>
          <w:rFonts w:hAnsi="MingLiU" w:eastAsia="MingLiU"/>
          <w:color w:val="FF0000"/>
          <w:spacing w:val="0"/>
          <w:sz w:val="14"/>
          <w:szCs w:val="14"/>
          <w:lang w:eastAsia="zh-CN"/>
        </w:rPr>
      </w:pPr>
      <w:r>
        <w:rPr>
          <w:rFonts w:hint="eastAsia" w:hAnsi="MingLiU"/>
          <w:spacing w:val="0"/>
          <w:sz w:val="14"/>
          <w:szCs w:val="14"/>
          <w:lang w:eastAsia="zh-CN"/>
        </w:rPr>
        <w:t>由参展者提出的取消参展必须以书面方式申请，且根据展览合同的规定参展者已支付的参展费用将不予以退还。</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十、</w:t>
      </w:r>
      <w:r>
        <w:rPr>
          <w:rFonts w:hint="eastAsia" w:hAnsi="MingLiU"/>
          <w:b/>
          <w:spacing w:val="0"/>
          <w:sz w:val="14"/>
          <w:szCs w:val="14"/>
          <w:u w:val="single"/>
          <w:lang w:eastAsia="zh-CN"/>
        </w:rPr>
        <w:t>获指派的人士</w:t>
      </w:r>
    </w:p>
    <w:p>
      <w:pPr>
        <w:pStyle w:val="29"/>
        <w:widowControl w:val="0"/>
        <w:numPr>
          <w:ilvl w:val="0"/>
          <w:numId w:val="12"/>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由承办单位指派的任何人士（包括官方展位搭建承揽人及官方电业承揽人）均为独立承揽人，且并非承办单位的人员。</w:t>
      </w:r>
    </w:p>
    <w:p>
      <w:pPr>
        <w:pStyle w:val="29"/>
        <w:widowControl w:val="0"/>
        <w:numPr>
          <w:ilvl w:val="0"/>
          <w:numId w:val="12"/>
        </w:numPr>
        <w:spacing w:after="0" w:line="200" w:lineRule="exact"/>
        <w:ind w:leftChars="0"/>
        <w:contextualSpacing/>
        <w:jc w:val="both"/>
        <w:rPr>
          <w:rFonts w:eastAsia="MingLiU"/>
          <w:spacing w:val="0"/>
          <w:sz w:val="14"/>
          <w:szCs w:val="14"/>
          <w:lang w:eastAsia="zh-CN"/>
        </w:rPr>
      </w:pPr>
      <w:r>
        <w:rPr>
          <w:rFonts w:hint="eastAsia" w:hAnsi="MingLiU"/>
          <w:spacing w:val="0"/>
          <w:sz w:val="14"/>
          <w:szCs w:val="14"/>
          <w:lang w:eastAsia="zh-CN"/>
        </w:rPr>
        <w:t>关于任何展览会承揽人对参展者履行该展览会承揽人的义务时所衍生的任何责任又或因该展览会承揽人的任何其他作为或不作为而引致的任何责任，不论该展览会承揽人是否获指派为独家提供任何类别的商品或服务予参展者的承揽人，承办单位概不应承担该等责任。</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lang w:eastAsia="zh-CN"/>
        </w:rPr>
        <w:t>十一、</w:t>
      </w:r>
      <w:r>
        <w:rPr>
          <w:rFonts w:hint="eastAsia" w:hAnsi="MingLiU"/>
          <w:b/>
          <w:spacing w:val="0"/>
          <w:sz w:val="14"/>
          <w:szCs w:val="14"/>
          <w:u w:val="single"/>
          <w:lang w:val="en-US" w:eastAsia="zh-CN"/>
        </w:rPr>
        <w:t>退场义务之不履行</w:t>
      </w:r>
    </w:p>
    <w:p>
      <w:pPr>
        <w:pStyle w:val="29"/>
        <w:widowControl w:val="0"/>
        <w:numPr>
          <w:ilvl w:val="0"/>
          <w:numId w:val="13"/>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在承办单</w:t>
      </w:r>
      <w:r>
        <w:rPr>
          <w:rFonts w:hAnsi="MingLiU" w:eastAsia="MingLiU"/>
          <w:spacing w:val="0"/>
          <w:sz w:val="14"/>
          <w:szCs w:val="14"/>
          <w:lang w:eastAsia="zh-CN"/>
        </w:rPr>
        <w:t>​</w:t>
      </w:r>
      <w:r>
        <w:rPr>
          <w:rFonts w:hint="eastAsia" w:hAnsi="MingLiU"/>
          <w:spacing w:val="0"/>
          <w:sz w:val="14"/>
          <w:szCs w:val="14"/>
          <w:lang w:eastAsia="zh-CN"/>
        </w:rPr>
        <w:t>位订定的正式退场时间，若参展者仍未将其所有展品及</w:t>
      </w:r>
      <w:r>
        <w:rPr>
          <w:rFonts w:hAnsi="MingLiU" w:eastAsia="MingLiU"/>
          <w:spacing w:val="0"/>
          <w:sz w:val="14"/>
          <w:szCs w:val="14"/>
          <w:lang w:eastAsia="zh-CN"/>
        </w:rPr>
        <w:t>/</w:t>
      </w:r>
      <w:r>
        <w:rPr>
          <w:rFonts w:hint="eastAsia" w:hAnsi="MingLiU"/>
          <w:spacing w:val="0"/>
          <w:sz w:val="14"/>
          <w:szCs w:val="14"/>
          <w:lang w:eastAsia="zh-CN"/>
        </w:rPr>
        <w:t>或其他财产搬走又或参展者仍未将展览会的展位交吉，不论原因为何，且在不影响行使任何其他权利或补正的情况下，就场地所有人要求的任何罚款或承办单位遭受的任何其他损失及费用，参展者概须负起全部责任。</w:t>
      </w:r>
    </w:p>
    <w:p>
      <w:pPr>
        <w:pStyle w:val="29"/>
        <w:widowControl w:val="0"/>
        <w:numPr>
          <w:ilvl w:val="0"/>
          <w:numId w:val="13"/>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在风险及费用均由参展者承担的情况下，在承办单</w:t>
      </w:r>
      <w:r>
        <w:rPr>
          <w:rFonts w:hAnsi="MingLiU" w:eastAsia="MingLiU"/>
          <w:spacing w:val="0"/>
          <w:sz w:val="14"/>
          <w:szCs w:val="14"/>
          <w:lang w:eastAsia="zh-CN"/>
        </w:rPr>
        <w:t>​</w:t>
      </w:r>
      <w:r>
        <w:rPr>
          <w:rFonts w:hint="eastAsia" w:hAnsi="MingLiU"/>
          <w:spacing w:val="0"/>
          <w:sz w:val="14"/>
          <w:szCs w:val="14"/>
          <w:lang w:eastAsia="zh-CN"/>
        </w:rPr>
        <w:t>位订定的正式退场时间之后，承办单</w:t>
      </w:r>
      <w:r>
        <w:rPr>
          <w:rFonts w:hAnsi="MingLiU" w:eastAsia="MingLiU"/>
          <w:spacing w:val="0"/>
          <w:sz w:val="14"/>
          <w:szCs w:val="14"/>
          <w:lang w:eastAsia="zh-CN"/>
        </w:rPr>
        <w:t>​</w:t>
      </w:r>
      <w:r>
        <w:rPr>
          <w:rFonts w:hint="eastAsia" w:hAnsi="MingLiU"/>
          <w:spacing w:val="0"/>
          <w:sz w:val="14"/>
          <w:szCs w:val="14"/>
          <w:lang w:eastAsia="zh-CN"/>
        </w:rPr>
        <w:t>位可将参展者留在展览会场地的展品及</w:t>
      </w:r>
      <w:r>
        <w:rPr>
          <w:rFonts w:hAnsi="MingLiU" w:eastAsia="MingLiU"/>
          <w:spacing w:val="0"/>
          <w:sz w:val="14"/>
          <w:szCs w:val="14"/>
          <w:lang w:eastAsia="zh-CN"/>
        </w:rPr>
        <w:t>/</w:t>
      </w:r>
      <w:r>
        <w:rPr>
          <w:rFonts w:hint="eastAsia" w:hAnsi="MingLiU"/>
          <w:spacing w:val="0"/>
          <w:sz w:val="14"/>
          <w:szCs w:val="14"/>
          <w:lang w:eastAsia="zh-CN"/>
        </w:rPr>
        <w:t>或任何其他财产搬走并将之作存储，而参展者则应承担上述搬走展品及</w:t>
      </w:r>
      <w:r>
        <w:rPr>
          <w:rFonts w:hAnsi="MingLiU" w:eastAsia="MingLiU"/>
          <w:spacing w:val="0"/>
          <w:sz w:val="14"/>
          <w:szCs w:val="14"/>
          <w:lang w:eastAsia="zh-CN"/>
        </w:rPr>
        <w:t>/</w:t>
      </w:r>
      <w:r>
        <w:rPr>
          <w:rFonts w:hint="eastAsia" w:hAnsi="MingLiU"/>
          <w:spacing w:val="0"/>
          <w:sz w:val="14"/>
          <w:szCs w:val="14"/>
          <w:lang w:eastAsia="zh-CN"/>
        </w:rPr>
        <w:t>或任何其他财产和存储之费用和承办单</w:t>
      </w:r>
      <w:r>
        <w:rPr>
          <w:rFonts w:hAnsi="MingLiU" w:eastAsia="MingLiU"/>
          <w:spacing w:val="0"/>
          <w:sz w:val="14"/>
          <w:szCs w:val="14"/>
          <w:lang w:eastAsia="zh-CN"/>
        </w:rPr>
        <w:t>​</w:t>
      </w:r>
      <w:r>
        <w:rPr>
          <w:rFonts w:hint="eastAsia" w:hAnsi="MingLiU"/>
          <w:spacing w:val="0"/>
          <w:sz w:val="14"/>
          <w:szCs w:val="14"/>
          <w:lang w:eastAsia="zh-CN"/>
        </w:rPr>
        <w:t>位遭受的任何其他附带费用。</w:t>
      </w:r>
    </w:p>
    <w:p>
      <w:pPr>
        <w:pStyle w:val="29"/>
        <w:widowControl w:val="0"/>
        <w:numPr>
          <w:ilvl w:val="0"/>
          <w:numId w:val="13"/>
        </w:numPr>
        <w:spacing w:after="0" w:line="200" w:lineRule="exact"/>
        <w:ind w:leftChars="0"/>
        <w:contextualSpacing/>
        <w:jc w:val="both"/>
        <w:rPr>
          <w:rFonts w:eastAsia="MingLiU"/>
          <w:spacing w:val="0"/>
          <w:sz w:val="14"/>
          <w:szCs w:val="14"/>
          <w:lang w:eastAsia="zh-CN"/>
        </w:rPr>
      </w:pPr>
      <w:r>
        <w:rPr>
          <w:rFonts w:hint="eastAsia" w:hAnsi="MingLiU"/>
          <w:spacing w:val="0"/>
          <w:sz w:val="14"/>
          <w:szCs w:val="14"/>
          <w:lang w:eastAsia="zh-CN"/>
        </w:rPr>
        <w:t>在不影响</w:t>
      </w:r>
      <w:r>
        <w:rPr>
          <w:rFonts w:hint="eastAsia" w:hAnsi="MingLiU"/>
          <w:spacing w:val="0"/>
          <w:sz w:val="14"/>
          <w:szCs w:val="14"/>
          <w:lang w:val="en-US" w:eastAsia="zh-CN"/>
        </w:rPr>
        <w:t>行使</w:t>
      </w:r>
      <w:r>
        <w:rPr>
          <w:rFonts w:hint="eastAsia" w:hAnsi="MingLiU"/>
          <w:spacing w:val="0"/>
          <w:sz w:val="14"/>
          <w:szCs w:val="14"/>
          <w:lang w:eastAsia="zh-CN"/>
        </w:rPr>
        <w:t>其他权利及</w:t>
      </w:r>
      <w:r>
        <w:rPr>
          <w:rFonts w:hint="eastAsia" w:hAnsi="MingLiU"/>
          <w:spacing w:val="0"/>
          <w:sz w:val="14"/>
          <w:szCs w:val="14"/>
          <w:lang w:val="en-US" w:eastAsia="zh-CN"/>
        </w:rPr>
        <w:t>补正的情况下</w:t>
      </w:r>
      <w:r>
        <w:rPr>
          <w:rFonts w:hint="eastAsia" w:hAnsi="MingLiU"/>
          <w:spacing w:val="0"/>
          <w:sz w:val="14"/>
          <w:szCs w:val="14"/>
          <w:lang w:eastAsia="zh-CN"/>
        </w:rPr>
        <w:t>，承办单位可出售属参展者的展品及</w:t>
      </w:r>
      <w:r>
        <w:rPr>
          <w:rFonts w:eastAsia="MingLiU"/>
          <w:spacing w:val="0"/>
          <w:sz w:val="14"/>
          <w:szCs w:val="14"/>
          <w:lang w:eastAsia="zh-CN"/>
        </w:rPr>
        <w:t>/</w:t>
      </w:r>
      <w:r>
        <w:rPr>
          <w:rFonts w:hint="eastAsia" w:hAnsi="MingLiU"/>
          <w:spacing w:val="0"/>
          <w:sz w:val="14"/>
          <w:szCs w:val="14"/>
          <w:lang w:eastAsia="zh-CN"/>
        </w:rPr>
        <w:t>或财产，且运用出售所得款项来支付本条款规定的任何费用。</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lang w:eastAsia="zh-CN"/>
        </w:rPr>
        <w:t>十二、</w:t>
      </w:r>
      <w:r>
        <w:rPr>
          <w:rFonts w:hint="eastAsia" w:hAnsi="MingLiU"/>
          <w:b/>
          <w:spacing w:val="0"/>
          <w:sz w:val="14"/>
          <w:szCs w:val="14"/>
          <w:u w:val="single"/>
          <w:lang w:eastAsia="zh-CN"/>
        </w:rPr>
        <w:t>保险</w:t>
      </w:r>
    </w:p>
    <w:p>
      <w:pPr>
        <w:widowControl w:val="0"/>
        <w:spacing w:after="0" w:line="200" w:lineRule="exact"/>
        <w:ind w:left="624" w:leftChars="200"/>
        <w:jc w:val="both"/>
        <w:rPr>
          <w:rFonts w:eastAsia="MingLiU"/>
          <w:spacing w:val="0"/>
          <w:sz w:val="14"/>
          <w:szCs w:val="14"/>
          <w:lang w:eastAsia="zh-CN"/>
        </w:rPr>
      </w:pPr>
      <w:r>
        <w:rPr>
          <w:rFonts w:hint="eastAsia" w:hAnsi="MingLiU"/>
          <w:spacing w:val="0"/>
          <w:sz w:val="14"/>
          <w:szCs w:val="14"/>
          <w:lang w:eastAsia="zh-CN"/>
        </w:rPr>
        <w:t>参展者有责任确保其具备承保展览保险不承保且属参展者因本展览会可遭受或与本展览会有关的损失或责任之保险，以及有责任维持该保险有效；承办单位不会接受承担展览保险不承保的任何风险之任何责任。请参</w:t>
      </w:r>
      <w:r>
        <w:rPr>
          <w:rFonts w:hint="eastAsia" w:hAnsi="MingLiU" w:cs="ヒラギノ明朝 ProN W3"/>
          <w:spacing w:val="0"/>
          <w:sz w:val="14"/>
          <w:szCs w:val="14"/>
          <w:lang w:eastAsia="zh-CN"/>
        </w:rPr>
        <w:t>阅</w:t>
      </w:r>
      <w:r>
        <w:rPr>
          <w:rFonts w:hint="eastAsia" w:hAnsi="MingLiU"/>
          <w:spacing w:val="0"/>
          <w:sz w:val="14"/>
          <w:szCs w:val="14"/>
          <w:lang w:eastAsia="zh-CN"/>
        </w:rPr>
        <w:t>参展者手册了解详情。</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lang w:eastAsia="zh-CN"/>
        </w:rPr>
        <w:t>十三、</w:t>
      </w:r>
      <w:r>
        <w:rPr>
          <w:rFonts w:hint="eastAsia" w:hAnsi="MingLiU"/>
          <w:b/>
          <w:spacing w:val="0"/>
          <w:sz w:val="14"/>
          <w:szCs w:val="14"/>
          <w:u w:val="single"/>
          <w:lang w:eastAsia="zh-CN"/>
        </w:rPr>
        <w:t>知识产权</w:t>
      </w:r>
    </w:p>
    <w:p>
      <w:pPr>
        <w:widowControl w:val="0"/>
        <w:spacing w:after="0" w:line="200" w:lineRule="exact"/>
        <w:ind w:left="624" w:leftChars="200"/>
        <w:jc w:val="both"/>
        <w:rPr>
          <w:rFonts w:eastAsia="MingLiU"/>
          <w:spacing w:val="0"/>
          <w:sz w:val="14"/>
          <w:szCs w:val="14"/>
          <w:lang w:eastAsia="zh-CN"/>
        </w:rPr>
      </w:pPr>
      <w:r>
        <w:rPr>
          <w:rFonts w:hint="eastAsia" w:hAnsi="MingLiU"/>
          <w:spacing w:val="0"/>
          <w:sz w:val="14"/>
          <w:szCs w:val="14"/>
          <w:lang w:eastAsia="zh-CN"/>
        </w:rPr>
        <w:t>参展者参与本展览会时，基于该参展者侵犯任何知识产权而导致之任何费用、损失、收费、诉讼及开支，承办单位概不应承担任何责任。</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十四、</w:t>
      </w:r>
      <w:r>
        <w:rPr>
          <w:rFonts w:hint="eastAsia" w:hAnsi="MingLiU"/>
          <w:b/>
          <w:spacing w:val="0"/>
          <w:sz w:val="14"/>
          <w:szCs w:val="14"/>
          <w:u w:val="single"/>
          <w:lang w:eastAsia="zh-CN"/>
        </w:rPr>
        <w:t>摄影权</w:t>
      </w:r>
    </w:p>
    <w:p>
      <w:pPr>
        <w:pStyle w:val="29"/>
        <w:widowControl w:val="0"/>
        <w:numPr>
          <w:ilvl w:val="0"/>
          <w:numId w:val="14"/>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承办单位保留与本展览会有关的所有摄影权利。</w:t>
      </w:r>
    </w:p>
    <w:p>
      <w:pPr>
        <w:pStyle w:val="29"/>
        <w:widowControl w:val="0"/>
        <w:numPr>
          <w:ilvl w:val="0"/>
          <w:numId w:val="14"/>
        </w:numPr>
        <w:spacing w:after="0" w:line="200" w:lineRule="exact"/>
        <w:ind w:leftChars="0"/>
        <w:contextualSpacing/>
        <w:jc w:val="both"/>
        <w:rPr>
          <w:rFonts w:eastAsia="MingLiU"/>
          <w:spacing w:val="0"/>
          <w:sz w:val="14"/>
          <w:szCs w:val="14"/>
          <w:lang w:eastAsia="zh-CN"/>
        </w:rPr>
      </w:pPr>
      <w:r>
        <w:rPr>
          <w:rFonts w:hint="eastAsia" w:hAnsi="MingLiU"/>
          <w:spacing w:val="0"/>
          <w:sz w:val="14"/>
          <w:szCs w:val="14"/>
          <w:lang w:eastAsia="zh-CN"/>
        </w:rPr>
        <w:t>展览会的摄影工作仅应由承办单位指派的官方摄影师执行，而相关收费已详载于参展者手册。</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lang w:eastAsia="zh-CN"/>
        </w:rPr>
        <w:t>十五、</w:t>
      </w:r>
      <w:r>
        <w:rPr>
          <w:rFonts w:hint="eastAsia" w:hAnsi="MingLiU"/>
          <w:b/>
          <w:spacing w:val="0"/>
          <w:sz w:val="14"/>
          <w:szCs w:val="14"/>
          <w:u w:val="single"/>
          <w:lang w:eastAsia="zh-CN"/>
        </w:rPr>
        <w:t>一般义务</w:t>
      </w:r>
    </w:p>
    <w:p>
      <w:pPr>
        <w:widowControl w:val="0"/>
        <w:spacing w:after="0" w:line="200" w:lineRule="exact"/>
        <w:ind w:left="624" w:leftChars="200"/>
        <w:jc w:val="both"/>
        <w:rPr>
          <w:rFonts w:eastAsia="MingLiU"/>
          <w:spacing w:val="0"/>
          <w:sz w:val="14"/>
          <w:szCs w:val="14"/>
          <w:lang w:eastAsia="zh-CN"/>
        </w:rPr>
      </w:pPr>
      <w:r>
        <w:rPr>
          <w:rFonts w:hint="eastAsia" w:hAnsi="MingLiU"/>
          <w:spacing w:val="0"/>
          <w:sz w:val="14"/>
          <w:szCs w:val="14"/>
          <w:lang w:eastAsia="zh-CN"/>
        </w:rPr>
        <w:t>应承办单位的书面要求，参展者应立即采取一切为着遵守任何其须遵守的义务且在承办单位角度属必要之行动及</w:t>
      </w:r>
      <w:r>
        <w:rPr>
          <w:rFonts w:eastAsia="MingLiU"/>
          <w:spacing w:val="0"/>
          <w:sz w:val="14"/>
          <w:szCs w:val="14"/>
          <w:lang w:eastAsia="zh-CN"/>
        </w:rPr>
        <w:t>/</w:t>
      </w:r>
      <w:r>
        <w:rPr>
          <w:rFonts w:hint="eastAsia" w:hAnsi="MingLiU"/>
          <w:spacing w:val="0"/>
          <w:sz w:val="14"/>
          <w:szCs w:val="14"/>
          <w:lang w:eastAsia="zh-CN"/>
        </w:rPr>
        <w:t>或不采取任何进一步行动，以及应立即向承办单位提供任何必要的数据或文件以便证明已遵守该等义务。</w:t>
      </w:r>
    </w:p>
    <w:p>
      <w:pPr>
        <w:widowControl w:val="0"/>
        <w:spacing w:after="0" w:line="200" w:lineRule="exact"/>
        <w:jc w:val="both"/>
        <w:rPr>
          <w:rFonts w:eastAsia="MingLiU"/>
          <w:b/>
          <w:spacing w:val="0"/>
          <w:sz w:val="14"/>
          <w:szCs w:val="14"/>
          <w:u w:val="single"/>
          <w:lang w:eastAsia="zh-TW"/>
        </w:rPr>
      </w:pPr>
      <w:r>
        <w:rPr>
          <w:rFonts w:hint="eastAsia" w:hAnsi="MingLiU"/>
          <w:b/>
          <w:spacing w:val="0"/>
          <w:sz w:val="14"/>
          <w:szCs w:val="14"/>
          <w:lang w:eastAsia="zh-CN"/>
        </w:rPr>
        <w:t>十六、</w:t>
      </w:r>
      <w:r>
        <w:rPr>
          <w:rFonts w:hint="eastAsia" w:hAnsi="MingLiU"/>
          <w:b/>
          <w:spacing w:val="0"/>
          <w:sz w:val="14"/>
          <w:szCs w:val="14"/>
          <w:u w:val="single"/>
          <w:lang w:eastAsia="zh-CN"/>
        </w:rPr>
        <w:t>让与</w:t>
      </w:r>
    </w:p>
    <w:p>
      <w:pPr>
        <w:pStyle w:val="29"/>
        <w:widowControl w:val="0"/>
        <w:numPr>
          <w:ilvl w:val="0"/>
          <w:numId w:val="15"/>
        </w:numPr>
        <w:spacing w:after="0" w:line="200" w:lineRule="exact"/>
        <w:ind w:leftChars="0"/>
        <w:contextualSpacing/>
        <w:jc w:val="both"/>
        <w:rPr>
          <w:rFonts w:hAnsi="MingLiU" w:eastAsia="MingLiU"/>
          <w:spacing w:val="0"/>
          <w:sz w:val="14"/>
          <w:szCs w:val="14"/>
          <w:lang w:eastAsia="zh-TW"/>
        </w:rPr>
      </w:pPr>
      <w:r>
        <w:rPr>
          <w:rFonts w:hint="eastAsia" w:hAnsi="MingLiU"/>
          <w:spacing w:val="0"/>
          <w:sz w:val="14"/>
          <w:szCs w:val="14"/>
          <w:lang w:eastAsia="zh-CN"/>
        </w:rPr>
        <w:t>展览合同由于参展者的关系是具有人身性质的（</w:t>
      </w:r>
      <w:r>
        <w:rPr>
          <w:rFonts w:hAnsi="MingLiU" w:eastAsia="MingLiU"/>
          <w:spacing w:val="0"/>
          <w:sz w:val="14"/>
          <w:szCs w:val="14"/>
          <w:lang w:eastAsia="zh-TW"/>
        </w:rPr>
        <w:t>intuitu personae</w:t>
      </w:r>
      <w:r>
        <w:rPr>
          <w:rFonts w:hint="eastAsia" w:hAnsi="MingLiU"/>
          <w:spacing w:val="0"/>
          <w:sz w:val="14"/>
          <w:szCs w:val="14"/>
          <w:lang w:eastAsia="zh-CN"/>
        </w:rPr>
        <w:t>）。</w:t>
      </w:r>
    </w:p>
    <w:p>
      <w:pPr>
        <w:pStyle w:val="29"/>
        <w:widowControl w:val="0"/>
        <w:numPr>
          <w:ilvl w:val="0"/>
          <w:numId w:val="15"/>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在没有承办单位的事先书面同意下，参展者不得将其根据展览合同规定的权利及</w:t>
      </w:r>
      <w:r>
        <w:rPr>
          <w:rFonts w:hAnsi="MingLiU" w:eastAsia="MingLiU"/>
          <w:spacing w:val="0"/>
          <w:sz w:val="14"/>
          <w:szCs w:val="14"/>
          <w:lang w:eastAsia="zh-CN"/>
        </w:rPr>
        <w:t>/</w:t>
      </w:r>
      <w:r>
        <w:rPr>
          <w:rFonts w:hint="eastAsia" w:hAnsi="MingLiU"/>
          <w:spacing w:val="0"/>
          <w:sz w:val="14"/>
          <w:szCs w:val="14"/>
          <w:lang w:eastAsia="zh-CN"/>
        </w:rPr>
        <w:t>或义务让与或移转予第三方。</w:t>
      </w:r>
    </w:p>
    <w:p>
      <w:pPr>
        <w:pStyle w:val="29"/>
        <w:widowControl w:val="0"/>
        <w:numPr>
          <w:ilvl w:val="0"/>
          <w:numId w:val="15"/>
        </w:numPr>
        <w:spacing w:after="0" w:line="200" w:lineRule="exact"/>
        <w:ind w:leftChars="0"/>
        <w:contextualSpacing/>
        <w:jc w:val="both"/>
        <w:rPr>
          <w:rFonts w:eastAsia="MingLiU"/>
          <w:spacing w:val="0"/>
          <w:sz w:val="14"/>
          <w:szCs w:val="14"/>
          <w:lang w:eastAsia="zh-CN"/>
        </w:rPr>
      </w:pPr>
      <w:r>
        <w:rPr>
          <w:rFonts w:hint="eastAsia" w:hAnsi="MingLiU"/>
          <w:spacing w:val="0"/>
          <w:sz w:val="14"/>
          <w:szCs w:val="14"/>
          <w:lang w:eastAsia="zh-CN"/>
        </w:rPr>
        <w:t>承办单位在任何时候得将其根据展览合同规定的权利及</w:t>
      </w:r>
      <w:r>
        <w:rPr>
          <w:spacing w:val="0"/>
          <w:sz w:val="14"/>
          <w:szCs w:val="14"/>
          <w:lang w:eastAsia="zh-CN"/>
        </w:rPr>
        <w:t>/</w:t>
      </w:r>
      <w:r>
        <w:rPr>
          <w:rFonts w:hint="eastAsia" w:hAnsi="MingLiU"/>
          <w:spacing w:val="0"/>
          <w:sz w:val="14"/>
          <w:szCs w:val="14"/>
          <w:lang w:val="en-US" w:eastAsia="zh-CN"/>
        </w:rPr>
        <w:t>或义务</w:t>
      </w:r>
      <w:r>
        <w:rPr>
          <w:rFonts w:hint="eastAsia" w:hAnsi="MingLiU"/>
          <w:spacing w:val="0"/>
          <w:sz w:val="14"/>
          <w:szCs w:val="14"/>
          <w:lang w:eastAsia="zh-CN"/>
        </w:rPr>
        <w:t>让与或</w:t>
      </w:r>
      <w:r>
        <w:rPr>
          <w:rFonts w:hint="eastAsia" w:hAnsi="MingLiU"/>
          <w:spacing w:val="0"/>
          <w:sz w:val="14"/>
          <w:szCs w:val="14"/>
          <w:lang w:val="en-US" w:eastAsia="zh-CN"/>
        </w:rPr>
        <w:t>移转予</w:t>
      </w:r>
      <w:r>
        <w:rPr>
          <w:rFonts w:hint="eastAsia" w:hAnsi="MingLiU"/>
          <w:spacing w:val="0"/>
          <w:sz w:val="14"/>
          <w:szCs w:val="14"/>
          <w:lang w:eastAsia="zh-CN"/>
        </w:rPr>
        <w:t>第三方。</w:t>
      </w:r>
    </w:p>
    <w:p>
      <w:pPr>
        <w:widowControl w:val="0"/>
        <w:spacing w:after="0" w:line="200" w:lineRule="exact"/>
        <w:jc w:val="both"/>
        <w:rPr>
          <w:rFonts w:eastAsia="MingLiU"/>
          <w:b/>
          <w:spacing w:val="0"/>
          <w:sz w:val="14"/>
          <w:szCs w:val="14"/>
          <w:u w:val="single"/>
          <w:lang w:eastAsia="zh-CN"/>
        </w:rPr>
      </w:pPr>
      <w:r>
        <w:rPr>
          <w:rFonts w:hint="eastAsia" w:hAnsi="MingLiU"/>
          <w:b/>
          <w:spacing w:val="0"/>
          <w:sz w:val="14"/>
          <w:szCs w:val="14"/>
          <w:lang w:eastAsia="zh-CN"/>
        </w:rPr>
        <w:t>十七、</w:t>
      </w:r>
      <w:r>
        <w:rPr>
          <w:rFonts w:hint="eastAsia" w:hAnsi="MingLiU"/>
          <w:b/>
          <w:spacing w:val="0"/>
          <w:sz w:val="14"/>
          <w:szCs w:val="14"/>
          <w:u w:val="single"/>
          <w:lang w:val="en-US" w:eastAsia="zh-CN"/>
        </w:rPr>
        <w:t>部分非有效、补正及默示放弃</w:t>
      </w:r>
    </w:p>
    <w:p>
      <w:pPr>
        <w:pStyle w:val="29"/>
        <w:widowControl w:val="0"/>
        <w:numPr>
          <w:ilvl w:val="0"/>
          <w:numId w:val="1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关于展览合同的任何规定之非有效或不可执行，均不影响展览合同的任何其他规定之有效性或可执行性。</w:t>
      </w:r>
    </w:p>
    <w:p>
      <w:pPr>
        <w:pStyle w:val="29"/>
        <w:widowControl w:val="0"/>
        <w:numPr>
          <w:ilvl w:val="0"/>
          <w:numId w:val="16"/>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承办单位没有行使或迟延行使根据展览合同规定的任何权利或补正，均不得视为放弃行使该等权利或补正，任何权利或补正的任何个别或部分行使亦不会妨碍任何其他或进一步行使该等权利或补正又或不会妨碍行使任何其他权利或补正。</w:t>
      </w:r>
    </w:p>
    <w:p>
      <w:pPr>
        <w:pStyle w:val="29"/>
        <w:widowControl w:val="0"/>
        <w:numPr>
          <w:ilvl w:val="0"/>
          <w:numId w:val="16"/>
        </w:numPr>
        <w:spacing w:after="0" w:line="200" w:lineRule="exact"/>
        <w:ind w:leftChars="0"/>
        <w:contextualSpacing/>
        <w:jc w:val="both"/>
        <w:rPr>
          <w:rFonts w:eastAsia="MingLiU"/>
          <w:spacing w:val="0"/>
          <w:sz w:val="14"/>
          <w:szCs w:val="14"/>
          <w:lang w:eastAsia="zh-CN"/>
        </w:rPr>
      </w:pPr>
      <w:r>
        <w:rPr>
          <w:rFonts w:hint="eastAsia" w:hAnsi="MingLiU"/>
          <w:spacing w:val="0"/>
          <w:sz w:val="14"/>
          <w:szCs w:val="14"/>
          <w:lang w:eastAsia="zh-CN"/>
        </w:rPr>
        <w:t>展览合同规定的权利及补正均可（且不排除）与法律规定（且独立于展览合同）的其他权利或补正得以同时适用。</w:t>
      </w:r>
    </w:p>
    <w:p>
      <w:pPr>
        <w:widowControl w:val="0"/>
        <w:spacing w:after="0" w:line="200" w:lineRule="exact"/>
        <w:rPr>
          <w:rFonts w:eastAsia="MingLiU"/>
          <w:spacing w:val="0"/>
          <w:sz w:val="14"/>
          <w:szCs w:val="14"/>
          <w:lang w:eastAsia="zh-CN"/>
        </w:rPr>
      </w:pPr>
      <w:r>
        <w:rPr>
          <w:rFonts w:hint="eastAsia" w:hAnsi="MingLiU"/>
          <w:b/>
          <w:spacing w:val="0"/>
          <w:sz w:val="14"/>
          <w:szCs w:val="14"/>
          <w:lang w:eastAsia="zh-CN"/>
        </w:rPr>
        <w:t>十八、</w:t>
      </w:r>
      <w:r>
        <w:rPr>
          <w:rFonts w:hint="cs" w:hAnsi="MingLiU" w:cs="ヒラギノ明朝 ProN W3"/>
          <w:b/>
          <w:spacing w:val="0"/>
          <w:sz w:val="14"/>
          <w:szCs w:val="14"/>
          <w:u w:val="single"/>
          <w:cs/>
          <w:lang w:eastAsia="zh-CN"/>
        </w:rPr>
        <w:t>税</w:t>
      </w:r>
      <w:r>
        <w:rPr>
          <w:rFonts w:hint="eastAsia" w:hAnsi="MingLiU" w:cs="ヒラギノ明朝 ProN W3"/>
          <w:b/>
          <w:spacing w:val="0"/>
          <w:sz w:val="14"/>
          <w:szCs w:val="14"/>
          <w:u w:val="single"/>
          <w:lang w:eastAsia="zh-CN"/>
        </w:rPr>
        <w:t>项及</w:t>
      </w:r>
      <w:r>
        <w:rPr>
          <w:rFonts w:hint="eastAsia" w:hAnsi="MingLiU"/>
          <w:b/>
          <w:spacing w:val="0"/>
          <w:sz w:val="14"/>
          <w:szCs w:val="14"/>
          <w:u w:val="single"/>
          <w:lang w:eastAsia="zh-CN"/>
        </w:rPr>
        <w:t>收费</w:t>
      </w:r>
    </w:p>
    <w:p>
      <w:pPr>
        <w:widowControl w:val="0"/>
        <w:spacing w:after="0" w:line="200" w:lineRule="exact"/>
        <w:ind w:left="624" w:leftChars="200"/>
        <w:jc w:val="both"/>
        <w:rPr>
          <w:spacing w:val="0"/>
          <w:sz w:val="14"/>
          <w:szCs w:val="14"/>
          <w:lang w:eastAsia="zh-CN"/>
        </w:rPr>
      </w:pPr>
      <w:r>
        <w:rPr>
          <w:rFonts w:hint="eastAsia" w:hAnsi="MingLiU"/>
          <w:spacing w:val="0"/>
          <w:sz w:val="14"/>
          <w:szCs w:val="14"/>
          <w:lang w:eastAsia="zh-CN"/>
        </w:rPr>
        <w:t>参展者应负责支付与展览合同有关的所有及任何印花税及</w:t>
      </w:r>
      <w:r>
        <w:rPr>
          <w:rFonts w:eastAsia="MingLiU"/>
          <w:spacing w:val="0"/>
          <w:sz w:val="14"/>
          <w:szCs w:val="14"/>
          <w:lang w:eastAsia="zh-CN"/>
        </w:rPr>
        <w:t>/</w:t>
      </w:r>
      <w:r>
        <w:rPr>
          <w:rFonts w:hint="eastAsia" w:hAnsi="MingLiU"/>
          <w:spacing w:val="0"/>
          <w:sz w:val="14"/>
          <w:szCs w:val="14"/>
          <w:lang w:eastAsia="zh-CN"/>
        </w:rPr>
        <w:t>或其他税项及收费，包括任何利息及罚款。</w:t>
      </w:r>
      <w:r>
        <w:rPr>
          <w:rFonts w:hAnsi="MingLiU" w:eastAsia="MingLiU"/>
          <w:spacing w:val="0"/>
          <w:sz w:val="14"/>
          <w:szCs w:val="14"/>
          <w:lang w:eastAsia="zh-CN"/>
        </w:rPr>
        <w:tab/>
      </w:r>
    </w:p>
    <w:p>
      <w:pPr>
        <w:widowControl w:val="0"/>
        <w:spacing w:after="0" w:line="200" w:lineRule="exact"/>
        <w:rPr>
          <w:rFonts w:eastAsia="MingLiU"/>
          <w:b/>
          <w:spacing w:val="0"/>
          <w:sz w:val="14"/>
          <w:szCs w:val="14"/>
          <w:lang w:eastAsia="zh-CN"/>
        </w:rPr>
      </w:pPr>
      <w:r>
        <w:rPr>
          <w:rFonts w:hint="eastAsia" w:ascii="宋体" w:hAnsi="宋体"/>
          <w:b/>
          <w:spacing w:val="0"/>
          <w:sz w:val="14"/>
          <w:szCs w:val="14"/>
          <w:lang w:eastAsia="zh-CN"/>
        </w:rPr>
        <w:t>十九</w:t>
      </w:r>
      <w:r>
        <w:rPr>
          <w:rFonts w:hint="eastAsia" w:hAnsi="MingLiU"/>
          <w:b/>
          <w:spacing w:val="0"/>
          <w:sz w:val="14"/>
          <w:szCs w:val="14"/>
          <w:lang w:eastAsia="zh-CN"/>
        </w:rPr>
        <w:t>、</w:t>
      </w:r>
      <w:r>
        <w:rPr>
          <w:rFonts w:hint="eastAsia" w:hAnsi="MingLiU"/>
          <w:b/>
          <w:spacing w:val="0"/>
          <w:sz w:val="14"/>
          <w:szCs w:val="14"/>
          <w:u w:val="single"/>
          <w:lang w:eastAsia="zh-CN"/>
        </w:rPr>
        <w:t>适用法律及管辖权</w:t>
      </w:r>
    </w:p>
    <w:p>
      <w:pPr>
        <w:pStyle w:val="29"/>
        <w:widowControl w:val="0"/>
        <w:numPr>
          <w:ilvl w:val="0"/>
          <w:numId w:val="1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展览合同应受澳门特别行政区法律规范，且相关解释亦应按照澳门特别行政区法律的规定为之。</w:t>
      </w:r>
    </w:p>
    <w:p>
      <w:pPr>
        <w:pStyle w:val="29"/>
        <w:widowControl w:val="0"/>
        <w:numPr>
          <w:ilvl w:val="0"/>
          <w:numId w:val="17"/>
        </w:numPr>
        <w:spacing w:after="0" w:line="200" w:lineRule="exact"/>
        <w:ind w:leftChars="0"/>
        <w:contextualSpacing/>
        <w:jc w:val="both"/>
        <w:rPr>
          <w:rFonts w:hAnsi="MingLiU" w:eastAsia="MingLiU"/>
          <w:spacing w:val="0"/>
          <w:sz w:val="14"/>
          <w:szCs w:val="14"/>
          <w:lang w:eastAsia="zh-CN"/>
        </w:rPr>
      </w:pPr>
      <w:r>
        <w:rPr>
          <w:rFonts w:hint="eastAsia" w:hAnsi="MingLiU"/>
          <w:spacing w:val="0"/>
          <w:sz w:val="14"/>
          <w:szCs w:val="14"/>
          <w:lang w:eastAsia="zh-CN"/>
        </w:rPr>
        <w:t>关于展览合同的任何争议，承办单位及参展者均同意不可废止及无条件地指定仅澳门特别行政区之法院具管辖权。</w:t>
      </w:r>
    </w:p>
    <w:p>
      <w:pPr>
        <w:pStyle w:val="29"/>
        <w:widowControl w:val="0"/>
        <w:spacing w:line="200" w:lineRule="exact"/>
        <w:ind w:left="927" w:leftChars="0"/>
        <w:contextualSpacing/>
        <w:jc w:val="both"/>
        <w:rPr>
          <w:rFonts w:hAnsi="MingLiU" w:eastAsia="MingLiU"/>
          <w:spacing w:val="0"/>
          <w:sz w:val="14"/>
          <w:szCs w:val="14"/>
          <w:lang w:eastAsia="zh-CN"/>
        </w:rPr>
      </w:pPr>
    </w:p>
    <w:p>
      <w:pPr>
        <w:spacing w:line="500" w:lineRule="exact"/>
        <w:rPr>
          <w:rFonts w:ascii="仿宋_GB2312"/>
        </w:rPr>
      </w:pPr>
    </w:p>
    <w:p>
      <w:pPr>
        <w:spacing w:line="500" w:lineRule="exact"/>
        <w:rPr>
          <w:rFonts w:ascii="仿宋_GB2312"/>
        </w:rPr>
      </w:pPr>
    </w:p>
    <w:p>
      <w:pPr>
        <w:spacing w:line="500" w:lineRule="exact"/>
        <w:rPr>
          <w:rFonts w:ascii="仿宋_GB2312"/>
        </w:rPr>
      </w:pPr>
    </w:p>
    <w:p>
      <w:pPr>
        <w:spacing w:line="500" w:lineRule="exact"/>
        <w:rPr>
          <w:rFonts w:ascii="仿宋_GB2312"/>
        </w:rPr>
      </w:pPr>
    </w:p>
    <w:p>
      <w:pPr>
        <w:spacing w:line="400" w:lineRule="exact"/>
        <w:jc w:val="left"/>
        <w:rPr>
          <w:rFonts w:ascii="宋体" w:hAnsi="宋体" w:eastAsia="宋体"/>
          <w:bCs/>
          <w:sz w:val="24"/>
          <w:szCs w:val="24"/>
        </w:rPr>
      </w:pPr>
    </w:p>
    <w:sectPr>
      <w:footerReference r:id="rId5" w:type="default"/>
      <w:footerReference r:id="rId6" w:type="even"/>
      <w:type w:val="continuous"/>
      <w:pgSz w:w="11906" w:h="16838"/>
      <w:pgMar w:top="1417" w:right="1418" w:bottom="1417" w:left="1418" w:header="851" w:footer="1134" w:gutter="0"/>
      <w:cols w:space="0"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华文宋体">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ヒラギノ明朝 ProN W3">
    <w:altName w:val="MS Gothic"/>
    <w:panose1 w:val="000000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200" w:lineRule="exact"/>
      <w:jc w:val="center"/>
      <w:rPr>
        <w:sz w:val="16"/>
        <w:szCs w:val="16"/>
        <w:lang w:eastAsia="zh-HK"/>
      </w:rPr>
    </w:pPr>
    <w:r>
      <w:rPr>
        <w:sz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12"/>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Style w:val="16"/>
                            </w:rPr>
                          </w:pPr>
                          <w:r>
                            <w:fldChar w:fldCharType="begin"/>
                          </w:r>
                          <w:r>
                            <w:rPr>
                              <w:rStyle w:val="16"/>
                            </w:rPr>
                            <w:instrText xml:space="preserve">PAGE  </w:instrText>
                          </w:r>
                          <w:r>
                            <w:fldChar w:fldCharType="separate"/>
                          </w:r>
                          <w:r>
                            <w:rPr>
                              <w:rStyle w:val="16"/>
                            </w:rPr>
                            <w:t>1</w:t>
                          </w:r>
                          <w:r>
                            <w:fldChar w:fldCharType="end"/>
                          </w:r>
                        </w:p>
                      </w:txbxContent>
                    </wps:txbx>
                    <wps:bodyPr wrap="none" lIns="0" tIns="0" rIns="0" bIns="0" upright="1">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oEIvbYBAABTAwAADgAAAGRycy9lMm9Eb2MueG1srVNBrtMwEN0jcQfL&#10;e5q04q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y/OszhBiQ0kPgdLS+BrGnDn5Izkz6VGjy1+iwyhO&#10;Op+u2qoxMZkfrVfrdU0hSbH5QjjV4/OAMb1R4Fg2Wo40vKKpOL6L6ZI6p+RqHu6NteQXjfVsaPnL&#10;m9VNeXCNELj1VCOTuDSbrTTuxonBDroTERtoAVruaUM5s2896Zt3ZTZwNnazcQho9j31uCz1Ynh1&#10;SNRNaTJXuMBOhWlyhea0ZXk1fr+XrMd/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JaB&#10;CL22AQAAUwMAAA4AAAAAAAAAAQAgAAAAHgEAAGRycy9lMm9Eb2MueG1sUEsFBgAAAAAGAAYAWQEA&#10;AEYFAAAAAA==&#10;">
              <v:fill on="f" focussize="0,0"/>
              <v:stroke on="f"/>
              <v:imagedata o:title=""/>
              <o:lock v:ext="edit" aspectratio="f"/>
              <v:textbox inset="0mm,0mm,0mm,0mm" style="mso-fit-shape-to-text:t;">
                <w:txbxContent>
                  <w:p>
                    <w:pPr>
                      <w:pStyle w:val="12"/>
                      <w:rPr>
                        <w:rStyle w:val="16"/>
                      </w:rPr>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12"/>
      <w:tabs>
        <w:tab w:val="clear" w:pos="4153"/>
        <w:tab w:val="clear" w:pos="8306"/>
      </w:tabs>
      <w:ind w:left="350" w:right="360"/>
      <w:rPr>
        <w:rFonts w:ascii="宋体" w:eastAsia="宋体"/>
        <w:sz w:val="28"/>
      </w:rPr>
    </w:pPr>
    <w:r>
      <w:rPr>
        <w:rFonts w:ascii="宋体"/>
      </w:rPr>
      <w:fldChar w:fldCharType="begin"/>
    </w:r>
    <w:r>
      <w:rPr>
        <w:rStyle w:val="16"/>
        <w:rFonts w:ascii="宋体"/>
      </w:rPr>
      <w:instrText xml:space="preserve"> IF  &lt;= </w:instrText>
    </w:r>
    <w:r>
      <w:rPr>
        <w:rFonts w:ascii="宋体"/>
      </w:rPr>
      <w:fldChar w:fldCharType="begin"/>
    </w:r>
    <w:r>
      <w:rPr>
        <w:rStyle w:val="16"/>
        <w:rFonts w:ascii="宋体"/>
      </w:rPr>
      <w:instrText xml:space="preserve"> PAGEREF GWDocEnd  \* MERGEFORMAT </w:instrText>
    </w:r>
    <w:r>
      <w:rPr>
        <w:rFonts w:ascii="宋体"/>
      </w:rPr>
      <w:fldChar w:fldCharType="separate"/>
    </w:r>
    <w:r>
      <w:rPr>
        <w:b/>
      </w:rPr>
      <w:instrText xml:space="preserve">错误！未定义书签。</w:instrText>
    </w:r>
    <w:r>
      <w:rPr>
        <w:rFonts w:ascii="宋体"/>
      </w:rPr>
      <w:fldChar w:fldCharType="end"/>
    </w:r>
    <w:r>
      <w:rPr>
        <w:rStyle w:val="16"/>
        <w:rFonts w:ascii="宋体"/>
      </w:rPr>
      <w:instrText xml:space="preserve"> "</w:instrText>
    </w:r>
    <w:r>
      <w:rPr>
        <w:rStyle w:val="16"/>
        <w:rFonts w:hint="eastAsia" w:ascii="宋体"/>
      </w:rPr>
      <w:instrText xml:space="preserve">—</w:instrText>
    </w:r>
    <w:r>
      <w:rPr>
        <w:rStyle w:val="16"/>
        <w:rFonts w:ascii="宋体"/>
      </w:rPr>
      <w:instrText xml:space="preserve"> " " " \* MERGEFORMAT </w:instrText>
    </w:r>
    <w:r>
      <w:rPr>
        <w:rFonts w:ascii="宋体"/>
      </w:rPr>
      <w:fldChar w:fldCharType="separate"/>
    </w:r>
    <w:r>
      <w:rPr>
        <w:rFonts w:hint="eastAsia" w:ascii="宋体"/>
        <w:b/>
        <w:bCs/>
      </w:rPr>
      <w:t>错误！未定义书签。</w:t>
    </w:r>
    <w:r>
      <w:rPr>
        <w:rFonts w:ascii="宋体"/>
      </w:rPr>
      <w:fldChar w:fldCharType="end"/>
    </w:r>
    <w:r>
      <w:rPr>
        <w:rFonts w:ascii="宋体"/>
      </w:rPr>
      <w:fldChar w:fldCharType="begin"/>
    </w:r>
    <w:r>
      <w:rPr>
        <w:rStyle w:val="16"/>
        <w:rFonts w:ascii="宋体"/>
      </w:rPr>
      <w:instrText xml:space="preserve"> IF </w:instrText>
    </w:r>
    <w:r>
      <w:rPr>
        <w:rFonts w:ascii="宋体"/>
      </w:rPr>
      <w:fldChar w:fldCharType="begin"/>
    </w:r>
    <w:r>
      <w:rPr>
        <w:rStyle w:val="16"/>
        <w:rFonts w:ascii="宋体"/>
      </w:rPr>
      <w:instrText xml:space="preserve"> PAGE  \* MERGEFORMAT </w:instrText>
    </w:r>
    <w:r>
      <w:rPr>
        <w:rFonts w:ascii="宋体"/>
      </w:rPr>
      <w:fldChar w:fldCharType="separate"/>
    </w:r>
    <w:r>
      <w:instrText xml:space="preserve">1</w:instrText>
    </w:r>
    <w:r>
      <w:rPr>
        <w:rFonts w:ascii="宋体"/>
      </w:rPr>
      <w:fldChar w:fldCharType="end"/>
    </w:r>
    <w:r>
      <w:rPr>
        <w:rStyle w:val="16"/>
        <w:rFonts w:ascii="宋体"/>
      </w:rPr>
      <w:instrText xml:space="preserve"> &lt;= </w:instrText>
    </w:r>
    <w:r>
      <w:rPr>
        <w:rFonts w:ascii="宋体"/>
      </w:rPr>
      <w:fldChar w:fldCharType="begin"/>
    </w:r>
    <w:r>
      <w:rPr>
        <w:rStyle w:val="16"/>
        <w:rFonts w:ascii="宋体"/>
      </w:rPr>
      <w:instrText xml:space="preserve"> PAGEREF GWDocEnd  \* MERGEFORMAT </w:instrText>
    </w:r>
    <w:r>
      <w:rPr>
        <w:rFonts w:ascii="宋体"/>
      </w:rPr>
      <w:fldChar w:fldCharType="separate"/>
    </w:r>
    <w:r>
      <w:rPr>
        <w:b/>
      </w:rPr>
      <w:instrText xml:space="preserve">错误！未定义书签。</w:instrText>
    </w:r>
    <w:r>
      <w:rPr>
        <w:rFonts w:ascii="宋体"/>
      </w:rPr>
      <w:fldChar w:fldCharType="end"/>
    </w:r>
    <w:r>
      <w:rPr>
        <w:rStyle w:val="16"/>
        <w:rFonts w:ascii="宋体"/>
      </w:rPr>
      <w:instrText xml:space="preserve"> </w:instrText>
    </w:r>
    <w:r>
      <w:rPr>
        <w:rFonts w:ascii="宋体"/>
      </w:rPr>
      <w:fldChar w:fldCharType="begin"/>
    </w:r>
    <w:r>
      <w:rPr>
        <w:rStyle w:val="16"/>
        <w:rFonts w:ascii="宋体"/>
      </w:rPr>
      <w:instrText xml:space="preserve"> PAGE  \* MERGEFORMAT </w:instrText>
    </w:r>
    <w:r>
      <w:rPr>
        <w:rFonts w:ascii="宋体"/>
      </w:rPr>
      <w:fldChar w:fldCharType="separate"/>
    </w:r>
    <w:r>
      <w:instrText xml:space="preserve">1</w:instrText>
    </w:r>
    <w:r>
      <w:rPr>
        <w:rFonts w:ascii="宋体"/>
      </w:rPr>
      <w:fldChar w:fldCharType="end"/>
    </w:r>
    <w:r>
      <w:rPr>
        <w:rStyle w:val="16"/>
        <w:rFonts w:ascii="宋体"/>
      </w:rPr>
      <w:instrText xml:space="preserve"> " " \* MERGEFORMAT </w:instrText>
    </w:r>
    <w:r>
      <w:rPr>
        <w:rFonts w:ascii="宋体"/>
      </w:rPr>
      <w:fldChar w:fldCharType="separate"/>
    </w:r>
    <w:r>
      <w:rPr>
        <w:rFonts w:ascii="宋体"/>
        <w:b/>
        <w:bCs/>
      </w:rPr>
      <w:t>1</w:t>
    </w:r>
    <w:r>
      <w:rPr>
        <w:rFonts w:ascii="宋体"/>
      </w:rPr>
      <w:fldChar w:fldCharType="end"/>
    </w:r>
    <w:r>
      <w:rPr>
        <w:rFonts w:ascii="宋体"/>
      </w:rPr>
      <w:fldChar w:fldCharType="begin"/>
    </w:r>
    <w:r>
      <w:rPr>
        <w:rStyle w:val="16"/>
        <w:rFonts w:ascii="宋体"/>
      </w:rPr>
      <w:instrText xml:space="preserve"> IF </w:instrText>
    </w:r>
    <w:r>
      <w:rPr>
        <w:rFonts w:ascii="宋体"/>
      </w:rPr>
      <w:fldChar w:fldCharType="begin"/>
    </w:r>
    <w:r>
      <w:rPr>
        <w:rStyle w:val="16"/>
        <w:rFonts w:ascii="宋体"/>
      </w:rPr>
      <w:instrText xml:space="preserve"> PAGE  \* MERGEFORMAT </w:instrText>
    </w:r>
    <w:r>
      <w:rPr>
        <w:rFonts w:ascii="宋体"/>
      </w:rPr>
      <w:fldChar w:fldCharType="separate"/>
    </w:r>
    <w:r>
      <w:instrText xml:space="preserve">1</w:instrText>
    </w:r>
    <w:r>
      <w:rPr>
        <w:rFonts w:ascii="宋体"/>
      </w:rPr>
      <w:fldChar w:fldCharType="end"/>
    </w:r>
    <w:r>
      <w:rPr>
        <w:rStyle w:val="16"/>
        <w:rFonts w:ascii="宋体"/>
      </w:rPr>
      <w:instrText xml:space="preserve"> &lt;= </w:instrText>
    </w:r>
    <w:r>
      <w:rPr>
        <w:rFonts w:ascii="宋体"/>
      </w:rPr>
      <w:fldChar w:fldCharType="begin"/>
    </w:r>
    <w:r>
      <w:rPr>
        <w:rStyle w:val="16"/>
        <w:rFonts w:ascii="宋体"/>
      </w:rPr>
      <w:instrText xml:space="preserve"> PAGEREF GWDocEnd  \* MERGEFORMAT </w:instrText>
    </w:r>
    <w:r>
      <w:rPr>
        <w:rFonts w:ascii="宋体"/>
      </w:rPr>
      <w:fldChar w:fldCharType="separate"/>
    </w:r>
    <w:r>
      <w:rPr>
        <w:b/>
      </w:rPr>
      <w:instrText xml:space="preserve">错误！未定义书签。</w:instrText>
    </w:r>
    <w:r>
      <w:rPr>
        <w:rFonts w:ascii="宋体"/>
      </w:rPr>
      <w:fldChar w:fldCharType="end"/>
    </w:r>
    <w:r>
      <w:rPr>
        <w:rStyle w:val="16"/>
        <w:rFonts w:ascii="宋体"/>
      </w:rPr>
      <w:instrText xml:space="preserve"> " </w:instrText>
    </w:r>
    <w:r>
      <w:rPr>
        <w:rStyle w:val="16"/>
        <w:rFonts w:hint="eastAsia" w:ascii="宋体"/>
      </w:rPr>
      <w:instrText xml:space="preserve">—</w:instrText>
    </w:r>
    <w:r>
      <w:rPr>
        <w:rStyle w:val="16"/>
        <w:rFonts w:ascii="宋体"/>
      </w:rPr>
      <w:instrText xml:space="preserve">" " " \* MERGEFORMAT </w:instrText>
    </w:r>
    <w:r>
      <w:rPr>
        <w:rFonts w:ascii="宋体"/>
      </w:rPr>
      <w:fldChar w:fldCharType="separate"/>
    </w:r>
    <w:r>
      <w:rPr>
        <w:b/>
        <w:bCs/>
      </w:rPr>
      <w:t xml:space="preserve"> </w:t>
    </w:r>
    <w:r>
      <w:rPr>
        <w:rStyle w:val="16"/>
        <w:rFonts w:hint="eastAsia" w:ascii="宋体"/>
      </w:rPr>
      <w:t>—</w:t>
    </w:r>
    <w:r>
      <w:rPr>
        <w:rFonts w:asci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ind w:right="280"/>
      <w:jc w:val="right"/>
      <w:rPr>
        <w:spacing w:val="0"/>
        <w:kern w:val="0"/>
        <w:sz w:val="18"/>
        <w:szCs w:val="18"/>
        <w:lang w:val="en-US" w:eastAsia="zh-TW"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E8E"/>
    <w:multiLevelType w:val="multilevel"/>
    <w:tmpl w:val="00724E8E"/>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01914DBB"/>
    <w:multiLevelType w:val="multilevel"/>
    <w:tmpl w:val="01914DBB"/>
    <w:lvl w:ilvl="0" w:tentative="0">
      <w:start w:val="1"/>
      <w:numFmt w:val="decimal"/>
      <w:lvlText w:val="%1."/>
      <w:lvlJc w:val="left"/>
      <w:pPr>
        <w:ind w:left="928" w:hanging="360"/>
      </w:pPr>
      <w:rPr>
        <w:rFonts w:hint="eastAsia"/>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2">
    <w:nsid w:val="01E14134"/>
    <w:multiLevelType w:val="multilevel"/>
    <w:tmpl w:val="01E14134"/>
    <w:lvl w:ilvl="0" w:tentative="0">
      <w:start w:val="1"/>
      <w:numFmt w:val="taiwaneseCountingThousand"/>
      <w:lvlText w:val="%1、"/>
      <w:lvlJc w:val="left"/>
      <w:pPr>
        <w:ind w:left="390" w:hanging="390"/>
      </w:pPr>
      <w:rPr>
        <w:rFonts w:hint="default" w:hAnsi="MingLiU"/>
        <w:u w:val="none"/>
        <w:lang w:val="pt-P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062A27AA"/>
    <w:multiLevelType w:val="multilevel"/>
    <w:tmpl w:val="062A27AA"/>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4">
    <w:nsid w:val="1080421D"/>
    <w:multiLevelType w:val="multilevel"/>
    <w:tmpl w:val="1080421D"/>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19AA42FD"/>
    <w:multiLevelType w:val="multilevel"/>
    <w:tmpl w:val="19AA42FD"/>
    <w:lvl w:ilvl="0" w:tentative="0">
      <w:start w:val="1"/>
      <w:numFmt w:val="lowerLetter"/>
      <w:lvlText w:val="%1)"/>
      <w:lvlJc w:val="left"/>
      <w:pPr>
        <w:ind w:left="872" w:hanging="360"/>
      </w:pPr>
    </w:lvl>
    <w:lvl w:ilvl="1" w:tentative="0">
      <w:start w:val="1"/>
      <w:numFmt w:val="lowerLetter"/>
      <w:lvlText w:val="%2."/>
      <w:lvlJc w:val="left"/>
      <w:pPr>
        <w:ind w:left="1101" w:hanging="360"/>
      </w:pPr>
    </w:lvl>
    <w:lvl w:ilvl="2" w:tentative="0">
      <w:start w:val="1"/>
      <w:numFmt w:val="lowerRoman"/>
      <w:lvlText w:val="%3."/>
      <w:lvlJc w:val="right"/>
      <w:pPr>
        <w:ind w:left="1821" w:hanging="180"/>
      </w:pPr>
    </w:lvl>
    <w:lvl w:ilvl="3" w:tentative="0">
      <w:start w:val="1"/>
      <w:numFmt w:val="decimal"/>
      <w:lvlText w:val="%4."/>
      <w:lvlJc w:val="left"/>
      <w:pPr>
        <w:ind w:left="2541" w:hanging="360"/>
      </w:pPr>
    </w:lvl>
    <w:lvl w:ilvl="4" w:tentative="0">
      <w:start w:val="1"/>
      <w:numFmt w:val="lowerLetter"/>
      <w:lvlText w:val="%5."/>
      <w:lvlJc w:val="left"/>
      <w:pPr>
        <w:ind w:left="3261" w:hanging="360"/>
      </w:pPr>
    </w:lvl>
    <w:lvl w:ilvl="5" w:tentative="0">
      <w:start w:val="1"/>
      <w:numFmt w:val="lowerRoman"/>
      <w:lvlText w:val="%6."/>
      <w:lvlJc w:val="right"/>
      <w:pPr>
        <w:ind w:left="3981" w:hanging="180"/>
      </w:pPr>
    </w:lvl>
    <w:lvl w:ilvl="6" w:tentative="0">
      <w:start w:val="1"/>
      <w:numFmt w:val="decimal"/>
      <w:lvlText w:val="%7."/>
      <w:lvlJc w:val="left"/>
      <w:pPr>
        <w:ind w:left="4701" w:hanging="360"/>
      </w:pPr>
    </w:lvl>
    <w:lvl w:ilvl="7" w:tentative="0">
      <w:start w:val="1"/>
      <w:numFmt w:val="lowerLetter"/>
      <w:lvlText w:val="%8."/>
      <w:lvlJc w:val="left"/>
      <w:pPr>
        <w:ind w:left="5421" w:hanging="360"/>
      </w:pPr>
    </w:lvl>
    <w:lvl w:ilvl="8" w:tentative="0">
      <w:start w:val="1"/>
      <w:numFmt w:val="lowerRoman"/>
      <w:lvlText w:val="%9."/>
      <w:lvlJc w:val="right"/>
      <w:pPr>
        <w:ind w:left="6141" w:hanging="180"/>
      </w:pPr>
    </w:lvl>
  </w:abstractNum>
  <w:abstractNum w:abstractNumId="6">
    <w:nsid w:val="1F5A692F"/>
    <w:multiLevelType w:val="multilevel"/>
    <w:tmpl w:val="1F5A692F"/>
    <w:lvl w:ilvl="0" w:tentative="0">
      <w:start w:val="1"/>
      <w:numFmt w:val="decimal"/>
      <w:lvlText w:val="%1."/>
      <w:lvlJc w:val="left"/>
      <w:pPr>
        <w:ind w:left="927" w:hanging="360"/>
      </w:pPr>
      <w:rPr>
        <w:rFonts w:hint="eastAsia"/>
        <w:color w:val="auto"/>
        <w:shd w:val="clear" w:color="auto" w:fill="auto"/>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29C354E7"/>
    <w:multiLevelType w:val="multilevel"/>
    <w:tmpl w:val="29C354E7"/>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31C80B77"/>
    <w:multiLevelType w:val="multilevel"/>
    <w:tmpl w:val="31C80B77"/>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9">
    <w:nsid w:val="3438061D"/>
    <w:multiLevelType w:val="multilevel"/>
    <w:tmpl w:val="3438061D"/>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0">
    <w:nsid w:val="41FC1162"/>
    <w:multiLevelType w:val="multilevel"/>
    <w:tmpl w:val="41FC1162"/>
    <w:lvl w:ilvl="0" w:tentative="0">
      <w:start w:val="1"/>
      <w:numFmt w:val="decimal"/>
      <w:lvlText w:val="%1."/>
      <w:lvlJc w:val="left"/>
      <w:pPr>
        <w:ind w:left="1080" w:hanging="360"/>
      </w:pPr>
      <w:rPr>
        <w:rFonts w:hint="eastAsia"/>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52611F1"/>
    <w:multiLevelType w:val="multilevel"/>
    <w:tmpl w:val="452611F1"/>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2">
    <w:nsid w:val="51817B0E"/>
    <w:multiLevelType w:val="multilevel"/>
    <w:tmpl w:val="51817B0E"/>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3">
    <w:nsid w:val="5AF07504"/>
    <w:multiLevelType w:val="multilevel"/>
    <w:tmpl w:val="5AF07504"/>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4">
    <w:nsid w:val="5C212CAC"/>
    <w:multiLevelType w:val="multilevel"/>
    <w:tmpl w:val="5C212CAC"/>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5">
    <w:nsid w:val="5E0A6ADF"/>
    <w:multiLevelType w:val="multilevel"/>
    <w:tmpl w:val="5E0A6ADF"/>
    <w:lvl w:ilvl="0" w:tentative="0">
      <w:start w:val="1"/>
      <w:numFmt w:val="decimal"/>
      <w:lvlText w:val="%1."/>
      <w:lvlJc w:val="left"/>
      <w:pPr>
        <w:ind w:left="927" w:hanging="360"/>
      </w:pPr>
      <w:rPr>
        <w:rFonts w:hint="eastAsia"/>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6">
    <w:nsid w:val="6AE81948"/>
    <w:multiLevelType w:val="multilevel"/>
    <w:tmpl w:val="6AE8194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num w:numId="1">
    <w:abstractNumId w:val="16"/>
  </w:num>
  <w:num w:numId="2">
    <w:abstractNumId w:val="2"/>
  </w:num>
  <w:num w:numId="3">
    <w:abstractNumId w:val="10"/>
  </w:num>
  <w:num w:numId="4">
    <w:abstractNumId w:val="1"/>
  </w:num>
  <w:num w:numId="5">
    <w:abstractNumId w:val="4"/>
  </w:num>
  <w:num w:numId="6">
    <w:abstractNumId w:val="7"/>
  </w:num>
  <w:num w:numId="7">
    <w:abstractNumId w:val="15"/>
  </w:num>
  <w:num w:numId="8">
    <w:abstractNumId w:val="8"/>
  </w:num>
  <w:num w:numId="9">
    <w:abstractNumId w:val="0"/>
  </w:num>
  <w:num w:numId="10">
    <w:abstractNumId w:val="5"/>
  </w:num>
  <w:num w:numId="11">
    <w:abstractNumId w:val="6"/>
  </w:num>
  <w:num w:numId="12">
    <w:abstractNumId w:val="11"/>
  </w:num>
  <w:num w:numId="13">
    <w:abstractNumId w:val="9"/>
  </w:num>
  <w:num w:numId="14">
    <w:abstractNumId w:val="3"/>
  </w:num>
  <w:num w:numId="15">
    <w:abstractNumId w:val="1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drawingGridHorizontalSpacing w:val="311"/>
  <w:drawingGridVerticalSpacing w:val="573"/>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64C"/>
    <w:rsid w:val="000A0827"/>
    <w:rsid w:val="000D39DB"/>
    <w:rsid w:val="000F05EF"/>
    <w:rsid w:val="001239C1"/>
    <w:rsid w:val="00172A27"/>
    <w:rsid w:val="00207BEE"/>
    <w:rsid w:val="0029112C"/>
    <w:rsid w:val="002942D8"/>
    <w:rsid w:val="002D30AF"/>
    <w:rsid w:val="003176C9"/>
    <w:rsid w:val="003B43E9"/>
    <w:rsid w:val="003E518B"/>
    <w:rsid w:val="00445790"/>
    <w:rsid w:val="00494C9A"/>
    <w:rsid w:val="00512652"/>
    <w:rsid w:val="005513F4"/>
    <w:rsid w:val="005C7EEF"/>
    <w:rsid w:val="006D79BF"/>
    <w:rsid w:val="007E7480"/>
    <w:rsid w:val="008005E6"/>
    <w:rsid w:val="00A126C3"/>
    <w:rsid w:val="00AA409A"/>
    <w:rsid w:val="00AB1662"/>
    <w:rsid w:val="00B25536"/>
    <w:rsid w:val="00BE523D"/>
    <w:rsid w:val="00C46037"/>
    <w:rsid w:val="00D317FD"/>
    <w:rsid w:val="00D620D2"/>
    <w:rsid w:val="00F00CB6"/>
    <w:rsid w:val="00F41A2B"/>
    <w:rsid w:val="00FB2B08"/>
    <w:rsid w:val="036B7ED0"/>
    <w:rsid w:val="047D74AC"/>
    <w:rsid w:val="0C3B1E3A"/>
    <w:rsid w:val="0FCE44FB"/>
    <w:rsid w:val="138E1CF5"/>
    <w:rsid w:val="16C218AB"/>
    <w:rsid w:val="1AA26361"/>
    <w:rsid w:val="1C0719B0"/>
    <w:rsid w:val="1D4F31EB"/>
    <w:rsid w:val="1D690A4F"/>
    <w:rsid w:val="202250B3"/>
    <w:rsid w:val="20D23011"/>
    <w:rsid w:val="21645DDB"/>
    <w:rsid w:val="2364201F"/>
    <w:rsid w:val="23C74291"/>
    <w:rsid w:val="253061F9"/>
    <w:rsid w:val="2D254C1E"/>
    <w:rsid w:val="2E2627B5"/>
    <w:rsid w:val="2E277547"/>
    <w:rsid w:val="3577580C"/>
    <w:rsid w:val="388C56B1"/>
    <w:rsid w:val="39FA61D7"/>
    <w:rsid w:val="3B19167D"/>
    <w:rsid w:val="3CEB717E"/>
    <w:rsid w:val="3D5712F1"/>
    <w:rsid w:val="3DB868D1"/>
    <w:rsid w:val="3E630B0E"/>
    <w:rsid w:val="3E8558E8"/>
    <w:rsid w:val="3F9625DF"/>
    <w:rsid w:val="41744B57"/>
    <w:rsid w:val="41AB1DA1"/>
    <w:rsid w:val="42436121"/>
    <w:rsid w:val="42882EFB"/>
    <w:rsid w:val="42FB46B9"/>
    <w:rsid w:val="467576A4"/>
    <w:rsid w:val="46E10058"/>
    <w:rsid w:val="48683357"/>
    <w:rsid w:val="4942132C"/>
    <w:rsid w:val="4A5659A3"/>
    <w:rsid w:val="4A6C2FD7"/>
    <w:rsid w:val="4A7B5341"/>
    <w:rsid w:val="4BA018A0"/>
    <w:rsid w:val="4C471CE9"/>
    <w:rsid w:val="4C584B97"/>
    <w:rsid w:val="51C67655"/>
    <w:rsid w:val="53C339D2"/>
    <w:rsid w:val="55782762"/>
    <w:rsid w:val="5EF51EE2"/>
    <w:rsid w:val="60012270"/>
    <w:rsid w:val="61100CF3"/>
    <w:rsid w:val="6264757B"/>
    <w:rsid w:val="638A735E"/>
    <w:rsid w:val="6ADD21B2"/>
    <w:rsid w:val="6B21034E"/>
    <w:rsid w:val="7276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公文小标宋简"/>
      <w:b/>
      <w:color w:val="FFFFFF"/>
      <w:w w:val="66"/>
      <w:kern w:val="44"/>
      <w:sz w:val="120"/>
    </w:rPr>
  </w:style>
  <w:style w:type="paragraph" w:styleId="3">
    <w:name w:val="heading 2"/>
    <w:basedOn w:val="1"/>
    <w:next w:val="4"/>
    <w:qFormat/>
    <w:uiPriority w:val="0"/>
    <w:pPr>
      <w:keepNext/>
      <w:keepLines/>
      <w:spacing w:before="260" w:after="260" w:line="416" w:lineRule="auto"/>
      <w:outlineLvl w:val="1"/>
    </w:pPr>
    <w:rPr>
      <w:rFonts w:ascii="Arial" w:hAnsi="Arial" w:eastAsia="黑体"/>
      <w:b/>
    </w:rPr>
  </w:style>
  <w:style w:type="paragraph" w:styleId="5">
    <w:name w:val="heading 3"/>
    <w:basedOn w:val="1"/>
    <w:next w:val="4"/>
    <w:qFormat/>
    <w:uiPriority w:val="0"/>
    <w:pPr>
      <w:keepNext/>
      <w:keepLines/>
      <w:spacing w:before="1620" w:after="400"/>
      <w:jc w:val="center"/>
      <w:outlineLvl w:val="2"/>
    </w:pPr>
    <w:rPr>
      <w:rFonts w:ascii="公文小标宋简" w:eastAsia="公文小标宋简"/>
      <w:sz w:val="44"/>
    </w:rPr>
  </w:style>
  <w:style w:type="paragraph" w:styleId="6">
    <w:name w:val="heading 4"/>
    <w:basedOn w:val="1"/>
    <w:next w:val="4"/>
    <w:qFormat/>
    <w:uiPriority w:val="0"/>
    <w:pPr>
      <w:keepNext/>
      <w:tabs>
        <w:tab w:val="left" w:pos="2488"/>
        <w:tab w:val="left" w:pos="4976"/>
      </w:tabs>
      <w:jc w:val="center"/>
      <w:outlineLvl w:val="3"/>
    </w:pPr>
    <w:rPr>
      <w:sz w:val="44"/>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7">
    <w:name w:val="Body Text"/>
    <w:basedOn w:val="1"/>
    <w:qFormat/>
    <w:uiPriority w:val="0"/>
    <w:pPr>
      <w:spacing w:after="120"/>
    </w:pPr>
  </w:style>
  <w:style w:type="paragraph" w:styleId="8">
    <w:name w:val="Body Text Inden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9">
    <w:name w:val="Plain Text"/>
    <w:basedOn w:val="1"/>
    <w:unhideWhenUsed/>
    <w:qFormat/>
    <w:uiPriority w:val="99"/>
    <w:pPr>
      <w:widowControl w:val="0"/>
    </w:pPr>
    <w:rPr>
      <w:rFonts w:hAnsi="Courier New" w:eastAsia="PMingLiU" w:cs="Courier New"/>
      <w:spacing w:val="0"/>
      <w:lang w:val="en-US" w:eastAsia="zh-TW"/>
    </w:rPr>
  </w:style>
  <w:style w:type="paragraph" w:styleId="10">
    <w:name w:val="Date"/>
    <w:basedOn w:val="1"/>
    <w:next w:val="1"/>
    <w:qFormat/>
    <w:uiPriority w:val="0"/>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jc w:val="center"/>
    </w:pPr>
    <w:rPr>
      <w:sz w:val="18"/>
    </w:rPr>
  </w:style>
  <w:style w:type="paragraph" w:styleId="14">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16">
    <w:name w:val="page number"/>
    <w:basedOn w:val="15"/>
    <w:qFormat/>
    <w:uiPriority w:val="0"/>
    <w:rPr>
      <w:rFonts w:eastAsia="宋体"/>
      <w:sz w:val="28"/>
    </w:rPr>
  </w:style>
  <w:style w:type="character" w:styleId="17">
    <w:name w:val="Hyperlink"/>
    <w:basedOn w:val="15"/>
    <w:qFormat/>
    <w:uiPriority w:val="0"/>
    <w:rPr>
      <w:color w:val="3366CC"/>
      <w:u w:val="single"/>
    </w:rPr>
  </w:style>
  <w:style w:type="paragraph" w:customStyle="1" w:styleId="19">
    <w:name w:val="抄 送"/>
    <w:basedOn w:val="20"/>
    <w:qFormat/>
    <w:uiPriority w:val="0"/>
    <w:pPr>
      <w:spacing w:line="580" w:lineRule="exact"/>
      <w:ind w:left="0" w:firstLine="0"/>
    </w:pPr>
    <w:rPr>
      <w:rFonts w:eastAsia="仿宋_GB2312"/>
    </w:rPr>
  </w:style>
  <w:style w:type="paragraph" w:customStyle="1" w:styleId="20">
    <w:name w:val="主题词"/>
    <w:basedOn w:val="1"/>
    <w:qFormat/>
    <w:uiPriority w:val="0"/>
    <w:pPr>
      <w:spacing w:before="74" w:after="74"/>
      <w:ind w:left="1247" w:hanging="1247"/>
    </w:pPr>
    <w:rPr>
      <w:rFonts w:eastAsia="公文小标宋简"/>
    </w:rPr>
  </w:style>
  <w:style w:type="paragraph" w:customStyle="1" w:styleId="21">
    <w:name w:val="秘密紧急"/>
    <w:basedOn w:val="1"/>
    <w:qFormat/>
    <w:uiPriority w:val="0"/>
    <w:pPr>
      <w:jc w:val="right"/>
    </w:pPr>
    <w:rPr>
      <w:rFonts w:ascii="黑体" w:eastAsia="黑体"/>
    </w:rPr>
  </w:style>
  <w:style w:type="paragraph" w:customStyle="1" w:styleId="22">
    <w:name w:val="附件"/>
    <w:basedOn w:val="1"/>
    <w:qFormat/>
    <w:uiPriority w:val="0"/>
    <w:pPr>
      <w:ind w:left="1638" w:hanging="1016"/>
    </w:pPr>
  </w:style>
  <w:style w:type="paragraph" w:customStyle="1" w:styleId="23">
    <w:name w:val="默认段落字体 Para Char Char"/>
    <w:basedOn w:val="1"/>
    <w:qFormat/>
    <w:uiPriority w:val="0"/>
    <w:rPr>
      <w:rFonts w:eastAsia="宋体"/>
      <w:sz w:val="21"/>
      <w:szCs w:val="24"/>
    </w:rPr>
  </w:style>
  <w:style w:type="paragraph" w:customStyle="1" w:styleId="24">
    <w:name w:val="文件正文"/>
    <w:basedOn w:val="1"/>
    <w:qFormat/>
    <w:uiPriority w:val="0"/>
    <w:pPr>
      <w:spacing w:line="560" w:lineRule="atLeast"/>
      <w:ind w:firstLine="629"/>
    </w:pPr>
    <w:rPr>
      <w:rFonts w:ascii="仿宋_GB2312"/>
      <w:kern w:val="0"/>
    </w:rPr>
  </w:style>
  <w:style w:type="paragraph" w:customStyle="1" w:styleId="25">
    <w:name w:val="Char Char Char Char"/>
    <w:basedOn w:val="1"/>
    <w:qFormat/>
    <w:uiPriority w:val="0"/>
    <w:rPr>
      <w:rFonts w:eastAsia="宋体"/>
      <w:sz w:val="21"/>
      <w:szCs w:val="24"/>
    </w:rPr>
  </w:style>
  <w:style w:type="paragraph" w:customStyle="1" w:styleId="26">
    <w:name w:val="机关字号"/>
    <w:basedOn w:val="1"/>
    <w:qFormat/>
    <w:uiPriority w:val="0"/>
    <w:pPr>
      <w:spacing w:line="580" w:lineRule="exact"/>
      <w:jc w:val="left"/>
    </w:pPr>
  </w:style>
  <w:style w:type="paragraph" w:styleId="27">
    <w:name w:val="List Paragraph"/>
    <w:basedOn w:val="1"/>
    <w:qFormat/>
    <w:uiPriority w:val="34"/>
    <w:pPr>
      <w:ind w:firstLine="420" w:firstLineChars="200"/>
    </w:pPr>
  </w:style>
  <w:style w:type="paragraph" w:customStyle="1" w:styleId="28">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29">
    <w:name w:val="List Paragraph1"/>
    <w:basedOn w:val="1"/>
    <w:qFormat/>
    <w:uiPriority w:val="34"/>
    <w:pPr>
      <w:ind w:left="480" w:leftChars="200"/>
    </w:pPr>
  </w:style>
  <w:style w:type="paragraph" w:customStyle="1" w:styleId="30">
    <w:name w:val="No Spacing1"/>
    <w:qFormat/>
    <w:uiPriority w:val="1"/>
    <w:pPr>
      <w:spacing w:after="200" w:line="276" w:lineRule="auto"/>
    </w:pPr>
    <w:rPr>
      <w:rFonts w:ascii="Calibri" w:hAnsi="Calibri" w:eastAsia="宋体" w:cs="Times New Roman"/>
      <w:spacing w:val="20"/>
      <w:kern w:val="2"/>
      <w:sz w:val="24"/>
      <w:szCs w:val="24"/>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1287</Words>
  <Characters>1568</Characters>
  <Lines>13</Lines>
  <Paragraphs>3</Paragraphs>
  <TotalTime>3</TotalTime>
  <ScaleCrop>false</ScaleCrop>
  <LinksUpToDate>false</LinksUpToDate>
  <CharactersWithSpaces>1641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2016-02-29T07:41:00Z</dcterms:created>
  <dc:creator>符希栋</dc:creator>
  <cp:lastModifiedBy>天地间修行人</cp:lastModifiedBy>
  <cp:lastPrinted>2016-03-01T03:04:00Z</cp:lastPrinted>
  <dcterms:modified xsi:type="dcterms:W3CDTF">2021-04-27T01:46:03Z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filename_dp">
    <vt:lpwstr>深圳市某某某某局</vt:lpwstr>
  </property>
  <property fmtid="{D5CDD505-2E9C-101B-9397-08002B2CF9AE}" pid="3" name="UnitCode_dp">
    <vt:lpwstr>深某局字</vt:lpwstr>
  </property>
  <property fmtid="{D5CDD505-2E9C-101B-9397-08002B2CF9AE}" pid="4" name="PublishUnit_dp">
    <vt:lpwstr>深圳市某某某某局</vt:lpwstr>
  </property>
  <property fmtid="{D5CDD505-2E9C-101B-9397-08002B2CF9AE}" pid="5" name="publishfilename_b_h">
    <vt:lpwstr>2.02545454545455</vt:lpwstr>
  </property>
  <property fmtid="{D5CDD505-2E9C-101B-9397-08002B2CF9AE}" pid="6" name="title3_h">
    <vt:lpwstr>2.8575</vt:lpwstr>
  </property>
  <property fmtid="{D5CDD505-2E9C-101B-9397-08002B2CF9AE}" pid="7" name="PrintCopySEGN_dp">
    <vt:lpwstr> </vt:lpwstr>
  </property>
  <property fmtid="{D5CDD505-2E9C-101B-9397-08002B2CF9AE}" pid="8" name="PublishYear_dp">
    <vt:lpwstr>2000</vt:lpwstr>
  </property>
  <property fmtid="{D5CDD505-2E9C-101B-9397-08002B2CF9AE}" pid="9" name="PublishNo_dp">
    <vt:lpwstr>0</vt:lpwstr>
  </property>
  <property fmtid="{D5CDD505-2E9C-101B-9397-08002B2CF9AE}" pid="10" name="Text2_dp">
    <vt:lpwstr>某某某</vt:lpwstr>
  </property>
  <property fmtid="{D5CDD505-2E9C-101B-9397-08002B2CF9AE}" pid="11" name="NoteTitle_dp">
    <vt:lpwstr>录入标题</vt:lpwstr>
  </property>
  <property fmtid="{D5CDD505-2E9C-101B-9397-08002B2CF9AE}" pid="12" name="Text1_dp">
    <vt:lpwstr>ＸＸ单位：</vt:lpwstr>
  </property>
  <property fmtid="{D5CDD505-2E9C-101B-9397-08002B2CF9AE}" pid="13" name="Notekeyword_dp">
    <vt:lpwstr>录入主题词</vt:lpwstr>
  </property>
  <property fmtid="{D5CDD505-2E9C-101B-9397-08002B2CF9AE}" pid="14" name="PublisDate_dp">
    <vt:lpwstr>2000年12月28日</vt:lpwstr>
  </property>
  <property fmtid="{D5CDD505-2E9C-101B-9397-08002B2CF9AE}" pid="15" name="KSOProductBuildVer">
    <vt:lpwstr>2052-10.1.0.7698</vt:lpwstr>
  </property>
  <property fmtid="{D5CDD505-2E9C-101B-9397-08002B2CF9AE}" pid="16" name="ICV">
    <vt:lpwstr>CBA1A3D8A0384A9E9F3430D2DD762376</vt:lpwstr>
  </property>
</Properties>
</file>