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ascii="仿宋" w:hAnsi="仿宋" w:eastAsia="仿宋"/>
          <w:b/>
          <w:sz w:val="40"/>
          <w:szCs w:val="40"/>
        </w:rPr>
      </w:pPr>
      <w:r>
        <w:rPr>
          <w:rFonts w:hint="eastAsia" w:ascii="仿宋" w:hAnsi="仿宋" w:eastAsia="仿宋"/>
          <w:b/>
          <w:sz w:val="40"/>
          <w:szCs w:val="40"/>
        </w:rPr>
        <w:t>报名回执</w:t>
      </w:r>
    </w:p>
    <w:p>
      <w:pPr>
        <w:spacing w:line="620" w:lineRule="exact"/>
        <w:jc w:val="both"/>
        <w:rPr>
          <w:rFonts w:ascii="仿宋" w:hAnsi="仿宋" w:eastAsia="仿宋"/>
          <w:b/>
          <w:sz w:val="32"/>
          <w:szCs w:val="32"/>
        </w:rPr>
      </w:pPr>
    </w:p>
    <w:tbl>
      <w:tblPr>
        <w:tblStyle w:val="3"/>
        <w:tblW w:w="9000" w:type="dxa"/>
        <w:jc w:val="center"/>
        <w:tblInd w:w="-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842"/>
        <w:gridCol w:w="961"/>
        <w:gridCol w:w="1391"/>
        <w:gridCol w:w="915"/>
        <w:gridCol w:w="2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580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公司名称</w:t>
            </w:r>
          </w:p>
        </w:tc>
        <w:tc>
          <w:tcPr>
            <w:tcW w:w="7420" w:type="dxa"/>
            <w:gridSpan w:val="5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580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参加人员</w:t>
            </w:r>
          </w:p>
        </w:tc>
        <w:tc>
          <w:tcPr>
            <w:tcW w:w="1842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961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职务</w:t>
            </w:r>
          </w:p>
        </w:tc>
        <w:tc>
          <w:tcPr>
            <w:tcW w:w="1391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手机</w:t>
            </w:r>
          </w:p>
        </w:tc>
        <w:tc>
          <w:tcPr>
            <w:tcW w:w="2311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6934E3"/>
    <w:rsid w:val="3E6934E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2018-12-04T10:13:00Z</dcterms:created>
  <dc:creator>拖油瓶豆豆</dc:creator>
  <cp:lastModifiedBy>拖油瓶豆豆</cp:lastModifiedBy>
  <dcterms:modified xsi:type="dcterms:W3CDTF">2018-12-04T10:14:07Z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