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投资推广综合能力提升暨深圳招商创新模式调研学习班日程安排表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（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12月18—21日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）</w:t>
      </w:r>
    </w:p>
    <w:tbl>
      <w:tblPr>
        <w:tblStyle w:val="6"/>
        <w:tblW w:w="1517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51"/>
        <w:gridCol w:w="6765"/>
        <w:gridCol w:w="46"/>
        <w:gridCol w:w="65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4" w:type="dxa"/>
            <w:gridSpan w:val="5"/>
            <w:tcBorders>
              <w:left w:val="single" w:color="auto" w:sz="6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18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日(星期二)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681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地  点</w:t>
            </w:r>
          </w:p>
        </w:tc>
        <w:tc>
          <w:tcPr>
            <w:tcW w:w="6559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内  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全天</w:t>
            </w:r>
          </w:p>
        </w:tc>
        <w:tc>
          <w:tcPr>
            <w:tcW w:w="681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酒店大堂签到台</w:t>
            </w:r>
          </w:p>
        </w:tc>
        <w:tc>
          <w:tcPr>
            <w:tcW w:w="6559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参会代表报到、入住，领取会议材料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174" w:type="dxa"/>
            <w:gridSpan w:val="5"/>
            <w:tcBorders>
              <w:left w:val="single" w:color="auto" w:sz="6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 xml:space="preserve">  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19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日（星期三）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99" w:type="dxa"/>
            <w:tcBorders>
              <w:left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时 间</w:t>
            </w:r>
          </w:p>
        </w:tc>
        <w:tc>
          <w:tcPr>
            <w:tcW w:w="681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会议主要内容</w:t>
            </w:r>
          </w:p>
        </w:tc>
        <w:tc>
          <w:tcPr>
            <w:tcW w:w="6559" w:type="dxa"/>
            <w:gridSpan w:val="2"/>
            <w:tcBorders>
              <w:lef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授课专家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09:00-09:10</w:t>
            </w:r>
          </w:p>
        </w:tc>
        <w:tc>
          <w:tcPr>
            <w:tcW w:w="681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开班致辞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商务部研究院领导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09:10--12：00</w:t>
            </w:r>
          </w:p>
        </w:tc>
        <w:tc>
          <w:tcPr>
            <w:tcW w:w="681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城市营销与投资推广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深圳市社会科学院城市营运研究中心主任，深圳市城市研究院执行院长，深圳市投资商会副会长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高海燕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12:00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</w:t>
            </w:r>
          </w:p>
        </w:tc>
        <w:tc>
          <w:tcPr>
            <w:tcW w:w="1337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         午餐、休息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14:00-17:00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bookmarkStart w:id="0" w:name="_Hlk525722700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深圳招商引资工作和思考</w:t>
            </w:r>
            <w:bookmarkEnd w:id="0"/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 xml:space="preserve">深圳市政协经济委主任、深圳市统计局原党组书记、局长 </w:t>
            </w:r>
          </w:p>
          <w:p>
            <w:pPr>
              <w:spacing w:line="42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殷勇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17:00------</w:t>
            </w:r>
          </w:p>
        </w:tc>
        <w:tc>
          <w:tcPr>
            <w:tcW w:w="1337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40" w:firstLineChars="2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晚餐、休息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74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ind w:firstLine="6465" w:firstLineChars="23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日（星期四）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时间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ind w:firstLine="2289" w:firstLineChars="9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会议主要内容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ind w:firstLine="1928" w:firstLineChars="800"/>
              <w:rPr>
                <w:rFonts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hd w:val="pct10" w:color="auto" w:fill="FFFFFF"/>
              </w:rPr>
              <w:t>授课专家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09:00-12:00</w:t>
            </w:r>
          </w:p>
        </w:tc>
        <w:tc>
          <w:tcPr>
            <w:tcW w:w="67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" w:name="_Hlk52572256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招商项目策划、包装与推广</w:t>
            </w:r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（或深圳招商引资策略及案例分析—兼谈招商专员的思想素养）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深圳湾科技发展有限公司董事长（深圳华南城总经理）邱文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12：00-14：00</w:t>
            </w:r>
          </w:p>
        </w:tc>
        <w:tc>
          <w:tcPr>
            <w:tcW w:w="1332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520" w:firstLineChars="23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午餐、休息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5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14:00-17:00</w:t>
            </w:r>
          </w:p>
        </w:tc>
        <w:tc>
          <w:tcPr>
            <w:tcW w:w="67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新形势下深圳现代投资推广体系建设及工作经验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深圳市投资推广署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</w:rPr>
              <w:t>有关领导（具体待定）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17:00-------</w:t>
            </w:r>
          </w:p>
        </w:tc>
        <w:tc>
          <w:tcPr>
            <w:tcW w:w="1332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5520" w:firstLineChars="23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晚餐、休息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74" w:type="dxa"/>
            <w:gridSpan w:val="5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ind w:firstLine="6381" w:firstLineChars="227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21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shd w:val="pct10" w:color="auto" w:fill="FFFFFF"/>
              </w:rPr>
              <w:t>日（星期五）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09:00-12:00</w:t>
            </w:r>
          </w:p>
        </w:tc>
        <w:tc>
          <w:tcPr>
            <w:tcW w:w="681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招商谈判与沟通技巧</w:t>
            </w:r>
          </w:p>
        </w:tc>
        <w:tc>
          <w:tcPr>
            <w:tcW w:w="651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资深培训师、职业演说家、专业咨询顾问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晏世乐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12:00-14:00</w:t>
            </w:r>
          </w:p>
        </w:tc>
        <w:tc>
          <w:tcPr>
            <w:tcW w:w="1332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5520" w:firstLineChars="230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午餐、休息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参观深圳无人机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人工智能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行业独角兽—大疆科技、互联网+智慧园区—天安云谷、全球最大的基因组学研发机构—华大基因，直观感受深圳的改革与创新发展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14:00-16:30</w:t>
            </w:r>
          </w:p>
        </w:tc>
        <w:tc>
          <w:tcPr>
            <w:tcW w:w="13324" w:type="dxa"/>
            <w:gridSpan w:val="3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参观考察深圳前海深港经济合作区，华为技术有限公司和其他代表园区、企业。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17:00---</w:t>
            </w:r>
          </w:p>
        </w:tc>
        <w:tc>
          <w:tcPr>
            <w:tcW w:w="13324" w:type="dxa"/>
            <w:gridSpan w:val="3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结束愉快的培训交流活动,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自由活动或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返程</w:t>
            </w:r>
          </w:p>
        </w:tc>
      </w:tr>
    </w:tbl>
    <w:p>
      <w:pPr>
        <w:ind w:firstLine="5320" w:firstLineChars="1900"/>
        <w:rPr>
          <w:rFonts w:hint="eastAsia" w:ascii="新宋体" w:hAnsi="新宋体" w:eastAsia="新宋体" w:cs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</w:rPr>
        <w:t>会议日程安排或有调整,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/>
        </w:rPr>
        <w:t>调整比例不高于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/>
        </w:rPr>
        <w:t>20%，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</w:rPr>
        <w:t>会务组保留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/>
        </w:rPr>
        <w:t>该比例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</w:rPr>
        <w:t>调整权利。</w:t>
      </w:r>
    </w:p>
    <w:p>
      <w:pPr>
        <w:rPr>
          <w:rFonts w:ascii="微软雅黑" w:hAnsi="微软雅黑" w:eastAsia="微软雅黑"/>
        </w:rPr>
      </w:pPr>
    </w:p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78C"/>
    <w:rsid w:val="0000389B"/>
    <w:rsid w:val="0000506A"/>
    <w:rsid w:val="0001316A"/>
    <w:rsid w:val="00022D62"/>
    <w:rsid w:val="000252DF"/>
    <w:rsid w:val="00031CBC"/>
    <w:rsid w:val="000324BB"/>
    <w:rsid w:val="00055350"/>
    <w:rsid w:val="00061BE7"/>
    <w:rsid w:val="00065640"/>
    <w:rsid w:val="00070799"/>
    <w:rsid w:val="0009008A"/>
    <w:rsid w:val="000A5477"/>
    <w:rsid w:val="000B386F"/>
    <w:rsid w:val="000D6290"/>
    <w:rsid w:val="000E59C2"/>
    <w:rsid w:val="001244D7"/>
    <w:rsid w:val="00142559"/>
    <w:rsid w:val="001549BC"/>
    <w:rsid w:val="00174180"/>
    <w:rsid w:val="00187F77"/>
    <w:rsid w:val="00190F46"/>
    <w:rsid w:val="001B5360"/>
    <w:rsid w:val="001C43BD"/>
    <w:rsid w:val="00203FE0"/>
    <w:rsid w:val="00211B77"/>
    <w:rsid w:val="002705FB"/>
    <w:rsid w:val="00290FA5"/>
    <w:rsid w:val="002A0CAE"/>
    <w:rsid w:val="002B61BA"/>
    <w:rsid w:val="002C6C9C"/>
    <w:rsid w:val="002E0BCC"/>
    <w:rsid w:val="002F016C"/>
    <w:rsid w:val="003021CB"/>
    <w:rsid w:val="00304A74"/>
    <w:rsid w:val="003051AE"/>
    <w:rsid w:val="00313529"/>
    <w:rsid w:val="00330A26"/>
    <w:rsid w:val="00331633"/>
    <w:rsid w:val="00346D03"/>
    <w:rsid w:val="003511B8"/>
    <w:rsid w:val="00370A0F"/>
    <w:rsid w:val="00372A0B"/>
    <w:rsid w:val="00386443"/>
    <w:rsid w:val="003A39B3"/>
    <w:rsid w:val="003F3278"/>
    <w:rsid w:val="004018A5"/>
    <w:rsid w:val="00413333"/>
    <w:rsid w:val="00415D9B"/>
    <w:rsid w:val="00425F35"/>
    <w:rsid w:val="0046357F"/>
    <w:rsid w:val="00463B6A"/>
    <w:rsid w:val="004646F5"/>
    <w:rsid w:val="00466180"/>
    <w:rsid w:val="00476179"/>
    <w:rsid w:val="004765FD"/>
    <w:rsid w:val="004A5978"/>
    <w:rsid w:val="004B568A"/>
    <w:rsid w:val="004C5737"/>
    <w:rsid w:val="004D08D1"/>
    <w:rsid w:val="004D5C48"/>
    <w:rsid w:val="004D6F3E"/>
    <w:rsid w:val="004E75DD"/>
    <w:rsid w:val="004F1D87"/>
    <w:rsid w:val="004F2745"/>
    <w:rsid w:val="00504C55"/>
    <w:rsid w:val="0050535B"/>
    <w:rsid w:val="00511ACC"/>
    <w:rsid w:val="00513EC6"/>
    <w:rsid w:val="005344CA"/>
    <w:rsid w:val="005475A0"/>
    <w:rsid w:val="00596D27"/>
    <w:rsid w:val="005A2852"/>
    <w:rsid w:val="005A5312"/>
    <w:rsid w:val="005B619F"/>
    <w:rsid w:val="005C0B69"/>
    <w:rsid w:val="005E5228"/>
    <w:rsid w:val="005E7AF7"/>
    <w:rsid w:val="005F49DF"/>
    <w:rsid w:val="005F5C6D"/>
    <w:rsid w:val="006236BE"/>
    <w:rsid w:val="00624E1E"/>
    <w:rsid w:val="00651092"/>
    <w:rsid w:val="00653A0F"/>
    <w:rsid w:val="00662FE5"/>
    <w:rsid w:val="00685BA9"/>
    <w:rsid w:val="0068629F"/>
    <w:rsid w:val="006A24F2"/>
    <w:rsid w:val="006A5EA7"/>
    <w:rsid w:val="006B15C0"/>
    <w:rsid w:val="006B2F8F"/>
    <w:rsid w:val="006C00CC"/>
    <w:rsid w:val="006F4E84"/>
    <w:rsid w:val="0071030D"/>
    <w:rsid w:val="00714A19"/>
    <w:rsid w:val="00743058"/>
    <w:rsid w:val="00750AA3"/>
    <w:rsid w:val="00761C0A"/>
    <w:rsid w:val="00762A0B"/>
    <w:rsid w:val="00764CB6"/>
    <w:rsid w:val="0077164B"/>
    <w:rsid w:val="00785294"/>
    <w:rsid w:val="007965AA"/>
    <w:rsid w:val="00797BC1"/>
    <w:rsid w:val="007E3235"/>
    <w:rsid w:val="007F058F"/>
    <w:rsid w:val="00801C2E"/>
    <w:rsid w:val="00806465"/>
    <w:rsid w:val="00831D1F"/>
    <w:rsid w:val="00843CCD"/>
    <w:rsid w:val="00870511"/>
    <w:rsid w:val="008878C4"/>
    <w:rsid w:val="008878D7"/>
    <w:rsid w:val="00897CBA"/>
    <w:rsid w:val="008A4ED1"/>
    <w:rsid w:val="008B40BB"/>
    <w:rsid w:val="008D3361"/>
    <w:rsid w:val="008E38D4"/>
    <w:rsid w:val="008E7479"/>
    <w:rsid w:val="008F26D1"/>
    <w:rsid w:val="008F756C"/>
    <w:rsid w:val="009047DC"/>
    <w:rsid w:val="009179BE"/>
    <w:rsid w:val="00922CEA"/>
    <w:rsid w:val="00954C1C"/>
    <w:rsid w:val="00961D38"/>
    <w:rsid w:val="009621AF"/>
    <w:rsid w:val="0096578A"/>
    <w:rsid w:val="009A2155"/>
    <w:rsid w:val="009C065F"/>
    <w:rsid w:val="009D2F1C"/>
    <w:rsid w:val="009E1CDA"/>
    <w:rsid w:val="009E3C38"/>
    <w:rsid w:val="009F5384"/>
    <w:rsid w:val="00A060A6"/>
    <w:rsid w:val="00A23983"/>
    <w:rsid w:val="00A36B23"/>
    <w:rsid w:val="00A46ED5"/>
    <w:rsid w:val="00A51945"/>
    <w:rsid w:val="00A52B64"/>
    <w:rsid w:val="00A54CA4"/>
    <w:rsid w:val="00A726E8"/>
    <w:rsid w:val="00A74259"/>
    <w:rsid w:val="00A75A8A"/>
    <w:rsid w:val="00A80B0D"/>
    <w:rsid w:val="00A85DDC"/>
    <w:rsid w:val="00A8661B"/>
    <w:rsid w:val="00A979B0"/>
    <w:rsid w:val="00AA4E69"/>
    <w:rsid w:val="00AA6174"/>
    <w:rsid w:val="00AB4876"/>
    <w:rsid w:val="00AF0B59"/>
    <w:rsid w:val="00B14D51"/>
    <w:rsid w:val="00B23E6B"/>
    <w:rsid w:val="00B567B4"/>
    <w:rsid w:val="00B57FE0"/>
    <w:rsid w:val="00B67552"/>
    <w:rsid w:val="00B72C20"/>
    <w:rsid w:val="00B85DA1"/>
    <w:rsid w:val="00B91605"/>
    <w:rsid w:val="00BA50CC"/>
    <w:rsid w:val="00BB3C18"/>
    <w:rsid w:val="00BC1C5D"/>
    <w:rsid w:val="00BD5A3F"/>
    <w:rsid w:val="00BE368F"/>
    <w:rsid w:val="00BE7300"/>
    <w:rsid w:val="00C22B0B"/>
    <w:rsid w:val="00C33054"/>
    <w:rsid w:val="00C55AEE"/>
    <w:rsid w:val="00C60DE4"/>
    <w:rsid w:val="00C768FE"/>
    <w:rsid w:val="00CB51B1"/>
    <w:rsid w:val="00CB7975"/>
    <w:rsid w:val="00CF15B6"/>
    <w:rsid w:val="00D03C61"/>
    <w:rsid w:val="00D1513A"/>
    <w:rsid w:val="00D253E1"/>
    <w:rsid w:val="00D46199"/>
    <w:rsid w:val="00D61471"/>
    <w:rsid w:val="00D6578C"/>
    <w:rsid w:val="00D67181"/>
    <w:rsid w:val="00D73FCB"/>
    <w:rsid w:val="00D9436D"/>
    <w:rsid w:val="00DA50C4"/>
    <w:rsid w:val="00DA6224"/>
    <w:rsid w:val="00DB7883"/>
    <w:rsid w:val="00DC3E05"/>
    <w:rsid w:val="00DC67C6"/>
    <w:rsid w:val="00DD3D2C"/>
    <w:rsid w:val="00DE4076"/>
    <w:rsid w:val="00E00CD3"/>
    <w:rsid w:val="00E127F8"/>
    <w:rsid w:val="00E3208A"/>
    <w:rsid w:val="00E32D9C"/>
    <w:rsid w:val="00E415C1"/>
    <w:rsid w:val="00E43D1D"/>
    <w:rsid w:val="00E44DBA"/>
    <w:rsid w:val="00E85034"/>
    <w:rsid w:val="00E92D81"/>
    <w:rsid w:val="00EA61C6"/>
    <w:rsid w:val="00EC3111"/>
    <w:rsid w:val="00EE2101"/>
    <w:rsid w:val="00EE37B4"/>
    <w:rsid w:val="00F02E8C"/>
    <w:rsid w:val="00F13694"/>
    <w:rsid w:val="00F21B88"/>
    <w:rsid w:val="00F63353"/>
    <w:rsid w:val="00F64C3E"/>
    <w:rsid w:val="00F73E19"/>
    <w:rsid w:val="00F910D1"/>
    <w:rsid w:val="00FA3AF5"/>
    <w:rsid w:val="00FB5389"/>
    <w:rsid w:val="02A74E74"/>
    <w:rsid w:val="05912BED"/>
    <w:rsid w:val="09FC245B"/>
    <w:rsid w:val="0C6D33C8"/>
    <w:rsid w:val="0EC04D3F"/>
    <w:rsid w:val="133D40F5"/>
    <w:rsid w:val="1CF02174"/>
    <w:rsid w:val="239523FB"/>
    <w:rsid w:val="259920D5"/>
    <w:rsid w:val="27590CC8"/>
    <w:rsid w:val="2CB240E3"/>
    <w:rsid w:val="2D7346AE"/>
    <w:rsid w:val="2DF5695A"/>
    <w:rsid w:val="2F4B5FAA"/>
    <w:rsid w:val="341A7010"/>
    <w:rsid w:val="355D0812"/>
    <w:rsid w:val="3774734E"/>
    <w:rsid w:val="39B65831"/>
    <w:rsid w:val="39EA4F51"/>
    <w:rsid w:val="3A063CBB"/>
    <w:rsid w:val="3BB11C2A"/>
    <w:rsid w:val="440D2AD8"/>
    <w:rsid w:val="46516A40"/>
    <w:rsid w:val="4B1E0A98"/>
    <w:rsid w:val="4CB10110"/>
    <w:rsid w:val="4EA60DD4"/>
    <w:rsid w:val="4EE24613"/>
    <w:rsid w:val="58BB182F"/>
    <w:rsid w:val="58D912FC"/>
    <w:rsid w:val="58F6325A"/>
    <w:rsid w:val="73577443"/>
    <w:rsid w:val="747A448F"/>
    <w:rsid w:val="76756C43"/>
    <w:rsid w:val="774550E4"/>
    <w:rsid w:val="7AD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927</Characters>
  <Lines>7</Lines>
  <Paragraphs>2</Paragraphs>
  <TotalTime>4</TotalTime>
  <ScaleCrop>false</ScaleCrop>
  <LinksUpToDate>false</LinksUpToDate>
  <CharactersWithSpaces>1087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2015-01-21T02:16:00Z</dcterms:created>
  <dc:creator>Xww</dc:creator>
  <cp:lastModifiedBy>Administrator</cp:lastModifiedBy>
  <cp:lastPrinted>2015-03-26T05:48:00Z</cp:lastPrinted>
  <dcterms:modified xsi:type="dcterms:W3CDTF">2018-11-07T02:36:41Z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