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附件2：</w:t>
      </w:r>
    </w:p>
    <w:p>
      <w:pPr>
        <w:spacing w:line="600" w:lineRule="exact"/>
        <w:jc w:val="center"/>
        <w:rPr>
          <w:b/>
          <w:sz w:val="30"/>
          <w:szCs w:val="30"/>
        </w:rPr>
      </w:pPr>
      <w:bookmarkStart w:id="0" w:name="_GoBack"/>
      <w:r>
        <w:rPr>
          <w:b/>
          <w:sz w:val="30"/>
          <w:szCs w:val="30"/>
        </w:rPr>
        <w:t>2018</w:t>
      </w:r>
      <w:r>
        <w:rPr>
          <w:rFonts w:hint="eastAsia"/>
          <w:b/>
          <w:sz w:val="30"/>
          <w:szCs w:val="30"/>
        </w:rPr>
        <w:t>中国智慧零售系列活动</w:t>
      </w:r>
      <w:r>
        <w:rPr>
          <w:b/>
          <w:sz w:val="30"/>
          <w:szCs w:val="30"/>
        </w:rPr>
        <w:t>简介</w:t>
      </w:r>
    </w:p>
    <w:bookmarkEnd w:id="0"/>
    <w:p>
      <w:pPr>
        <w:spacing w:line="600" w:lineRule="exact"/>
        <w:rPr>
          <w:b/>
          <w:sz w:val="24"/>
        </w:rPr>
      </w:pPr>
      <w:r>
        <w:rPr>
          <w:rFonts w:hint="eastAsia"/>
          <w:b/>
          <w:sz w:val="24"/>
        </w:rPr>
        <w:t>一、活动名称</w:t>
      </w:r>
    </w:p>
    <w:p>
      <w:pPr>
        <w:spacing w:line="600" w:lineRule="exact"/>
        <w:ind w:firstLine="420"/>
        <w:rPr>
          <w:sz w:val="24"/>
        </w:rPr>
      </w:pPr>
      <w:r>
        <w:rPr>
          <w:rFonts w:hint="eastAsia"/>
          <w:sz w:val="24"/>
        </w:rPr>
        <w:t>2018中国智慧零售系列活动</w:t>
      </w:r>
    </w:p>
    <w:p>
      <w:pPr>
        <w:spacing w:line="600" w:lineRule="exact"/>
        <w:rPr>
          <w:b/>
          <w:sz w:val="24"/>
        </w:rPr>
      </w:pPr>
      <w:r>
        <w:rPr>
          <w:rFonts w:hint="eastAsia"/>
          <w:b/>
          <w:sz w:val="24"/>
        </w:rPr>
        <w:t>二、时间、地点</w:t>
      </w:r>
    </w:p>
    <w:p>
      <w:pPr>
        <w:spacing w:line="600" w:lineRule="exact"/>
        <w:ind w:firstLine="420"/>
        <w:rPr>
          <w:sz w:val="24"/>
        </w:rPr>
      </w:pPr>
      <w:r>
        <w:rPr>
          <w:rFonts w:hint="eastAsia"/>
          <w:sz w:val="24"/>
        </w:rPr>
        <w:t>时间：2018年7月31日——8月2日</w:t>
      </w:r>
    </w:p>
    <w:p>
      <w:pPr>
        <w:spacing w:line="600" w:lineRule="exact"/>
        <w:ind w:firstLine="420"/>
        <w:rPr>
          <w:sz w:val="24"/>
        </w:rPr>
      </w:pPr>
      <w:r>
        <w:rPr>
          <w:rFonts w:hint="eastAsia"/>
          <w:sz w:val="24"/>
        </w:rPr>
        <w:t>地点：深圳福田会展中心五楼簕杜鹃厅</w:t>
      </w:r>
    </w:p>
    <w:p>
      <w:pPr>
        <w:spacing w:line="600" w:lineRule="exact"/>
        <w:rPr>
          <w:b/>
          <w:sz w:val="24"/>
        </w:rPr>
      </w:pPr>
      <w:r>
        <w:rPr>
          <w:rFonts w:hint="eastAsia"/>
          <w:b/>
          <w:sz w:val="24"/>
        </w:rPr>
        <w:t>三、组织架构</w:t>
      </w:r>
    </w:p>
    <w:p>
      <w:pPr>
        <w:spacing w:line="600" w:lineRule="exact"/>
        <w:ind w:firstLine="42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指导单位：深圳市经济贸易和信息化委员会</w:t>
      </w:r>
    </w:p>
    <w:p>
      <w:pPr>
        <w:spacing w:line="600" w:lineRule="exact"/>
        <w:ind w:firstLine="42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 xml:space="preserve">          中国电子商会</w:t>
      </w:r>
    </w:p>
    <w:p>
      <w:pPr>
        <w:spacing w:line="600" w:lineRule="exact"/>
        <w:ind w:firstLine="42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 xml:space="preserve">          中国百货业协会</w:t>
      </w:r>
    </w:p>
    <w:p>
      <w:pPr>
        <w:spacing w:line="600" w:lineRule="exact"/>
        <w:ind w:firstLine="42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特别支持：深圳市福田区人民政府</w:t>
      </w:r>
    </w:p>
    <w:p>
      <w:pPr>
        <w:spacing w:line="600" w:lineRule="exact"/>
        <w:ind w:firstLine="42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支持单位：深圳市福田区经济促进局</w:t>
      </w:r>
    </w:p>
    <w:p>
      <w:pPr>
        <w:spacing w:line="600" w:lineRule="exact"/>
        <w:ind w:firstLine="42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主办单位：深圳市智慧零售协会</w:t>
      </w:r>
    </w:p>
    <w:p>
      <w:pPr>
        <w:spacing w:line="600" w:lineRule="exact"/>
        <w:ind w:firstLine="42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深圳市物联传媒有限公司</w:t>
      </w:r>
    </w:p>
    <w:p>
      <w:pPr>
        <w:spacing w:line="600" w:lineRule="exact"/>
        <w:ind w:firstLine="42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深圳市零售商业行业协会</w:t>
      </w:r>
    </w:p>
    <w:p>
      <w:pPr>
        <w:spacing w:line="600" w:lineRule="exact"/>
        <w:ind w:firstLine="42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深圳市连锁经营协会</w:t>
      </w:r>
    </w:p>
    <w:p>
      <w:pPr>
        <w:spacing w:line="600" w:lineRule="exact"/>
        <w:ind w:firstLine="420"/>
        <w:rPr>
          <w:sz w:val="24"/>
        </w:rPr>
      </w:pPr>
      <w:r>
        <w:rPr>
          <w:rFonts w:hint="eastAsia" w:ascii="Calibri" w:hAnsi="Calibri" w:eastAsia="宋体" w:cs="Times New Roman"/>
          <w:sz w:val="24"/>
        </w:rPr>
        <w:t>智力协办：华夏基石</w:t>
      </w:r>
    </w:p>
    <w:p>
      <w:pPr>
        <w:spacing w:line="600" w:lineRule="exact"/>
        <w:ind w:firstLine="420"/>
        <w:rPr>
          <w:rFonts w:ascii="Calibri" w:hAnsi="Calibri" w:eastAsia="宋体" w:cs="Times New Roman"/>
          <w:sz w:val="24"/>
        </w:rPr>
      </w:pPr>
      <w:r>
        <w:rPr>
          <w:rFonts w:hint="eastAsia"/>
          <w:sz w:val="24"/>
        </w:rPr>
        <w:t>共同协办：50家商协会</w:t>
      </w:r>
    </w:p>
    <w:p>
      <w:pPr>
        <w:spacing w:line="600" w:lineRule="exact"/>
        <w:rPr>
          <w:b/>
          <w:sz w:val="24"/>
        </w:rPr>
      </w:pPr>
      <w:r>
        <w:rPr>
          <w:rFonts w:hint="eastAsia"/>
          <w:b/>
          <w:sz w:val="24"/>
        </w:rPr>
        <w:t>四、活动亮点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1、2018第一届中国智慧零售大会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本届大会邀请在智慧零售方向具有代表性观点和创新实践的先行者，集智论道，共同研判智慧零售新模式和创新解决方案，标示行业发展方向。帮助大家重新洞察天时，抓住全新发展机遇。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大会邀请来自包括腾讯、华为、百度、京东、天虹等在智慧零售领域有重大布局和前瞻实践的知名企业高层，现场分享。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sz w:val="24"/>
        </w:rPr>
        <w:t>2、</w:t>
      </w:r>
      <w:r>
        <w:rPr>
          <w:rFonts w:hint="eastAsia"/>
          <w:b/>
          <w:bCs/>
          <w:sz w:val="24"/>
        </w:rPr>
        <w:t>京东</w:t>
      </w:r>
      <w:r>
        <w:rPr>
          <w:rFonts w:ascii="Times New Roman" w:hAnsi="Times New Roman" w:cs="Times New Roman"/>
          <w:b/>
          <w:bCs/>
          <w:sz w:val="24"/>
        </w:rPr>
        <w:t>·</w:t>
      </w:r>
      <w:r>
        <w:rPr>
          <w:rFonts w:hint="eastAsia"/>
          <w:b/>
          <w:bCs/>
          <w:sz w:val="24"/>
        </w:rPr>
        <w:t>无界零售大会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随着新技术与零售生态各环节不断融合发展，界限在不断被打破，线上线下单边发展的局面已成过去，众多企业都在探索未来零售的发展方式，通过融合多方力量，提升其价值和效益。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无界零售之“意”在于“场景无限、货物无边、人企无间”，货物实体与相关服务、数据、内容的一体化，消费者参与生产环节而供需合一、协同共创。京东如何看待整个行业发展、产业升级的趋势和创新路径？京东将开放哪些能力与合作者共同开辟美好未来？ 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3、区块链+产业应用峰会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区块链绝不等同于“发币”，而是将为产业赋予全新的活力。如今，区块链技术已经开始在产业中落地应用，为企业经营带来质的飞跃。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本次峰会邀请区块链产业应用的先行者，结合应用案例，为大家带来前沿内容分享。区块链技术将为智慧零售增添怎样一抹亮彩？让我们拭目以待。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4、第十届国际物联网博览会、深圳国际智慧零售展会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第十届国际物联网博览会、深圳国际智慧零售展会国际物联网博览会始于2009年，是全球首个专以物联网为主题的际物联网博览会始于2009年，是</w:t>
      </w:r>
      <w:r>
        <w:rPr>
          <w:rFonts w:hint="eastAsia"/>
          <w:bCs/>
          <w:sz w:val="24"/>
        </w:rPr>
        <w:t>全球首个专以物联网为主题的展会</w:t>
      </w:r>
      <w:r>
        <w:rPr>
          <w:rFonts w:hint="eastAsia"/>
          <w:sz w:val="24"/>
        </w:rPr>
        <w:t>，其前身为“深圳国际RFID技术与应用展”，定位为一个以RFID(无线射频识别)、传感网、智能网技术和应用为主体展示内容，并充分考虑到物联网行业需求和行业发展特征的专业权威展会。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今年展览</w:t>
      </w:r>
      <w:r>
        <w:rPr>
          <w:rFonts w:hint="eastAsia"/>
          <w:bCs/>
          <w:sz w:val="24"/>
        </w:rPr>
        <w:t>面积52500m²、700多家知名参展商、60000余名专业观众</w:t>
      </w:r>
      <w:r>
        <w:rPr>
          <w:rFonts w:hint="eastAsia"/>
          <w:sz w:val="24"/>
        </w:rPr>
        <w:t>，展会期间举办10余场专业论坛及丰富多彩的活动。今年，博览会</w:t>
      </w:r>
      <w:r>
        <w:rPr>
          <w:rFonts w:hint="eastAsia"/>
          <w:bCs/>
          <w:sz w:val="24"/>
        </w:rPr>
        <w:t>特设智慧零售展会</w:t>
      </w:r>
      <w:r>
        <w:rPr>
          <w:rFonts w:hint="eastAsia"/>
          <w:sz w:val="24"/>
        </w:rPr>
        <w:t>，旨在推动物联网、人工智能等新技术在零售产业的创新应用，展示最新的智慧零售运用场景和系统解决方案。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5、智慧零售行业创新奖项评选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为进一步标示行业发展方向，推广代表性模式和先进成果，系列活动设置“智慧零售创新解决方案奖”、“智慧零售创新模式奖”、“智慧零售创新平台奖”、“智慧零售卓越人物奖”等四项行业创新奖，面向全产业链邀请申报，并将在2018第一届中国智慧零售大会上现场颁奖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联系人田野：18565856193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6、会员大会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8月2日上午，2018深圳市智慧零售协会会员大会也将在会展中心的活动现场举行。协会将在会上发布面向智慧零售战略方向制定的一系列计划，邀请与会的数百位会员企业家共同参详。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现场还将为</w:t>
      </w:r>
      <w:r>
        <w:rPr>
          <w:rFonts w:hint="eastAsia"/>
          <w:b/>
          <w:bCs/>
          <w:sz w:val="24"/>
        </w:rPr>
        <w:t>“2017年度深圳市连锁经营50强”、“2017-2018年度行业发展贡献奖”</w:t>
      </w:r>
      <w:r>
        <w:rPr>
          <w:rFonts w:hint="eastAsia"/>
          <w:sz w:val="24"/>
        </w:rPr>
        <w:t>等重大行业奖项颁奖。</w:t>
      </w:r>
    </w:p>
    <w:tbl>
      <w:tblPr>
        <w:tblStyle w:val="8"/>
        <w:tblpPr w:leftFromText="180" w:rightFromText="180" w:vertAnchor="text" w:horzAnchor="page" w:tblpX="1231" w:tblpY="992"/>
        <w:tblW w:w="937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9"/>
        <w:gridCol w:w="1755"/>
        <w:gridCol w:w="3829"/>
        <w:gridCol w:w="226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327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82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议程安排</w:t>
            </w:r>
          </w:p>
        </w:tc>
        <w:tc>
          <w:tcPr>
            <w:tcW w:w="226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</w:rPr>
              <w:t>规模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51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7月31日</w:t>
            </w:r>
          </w:p>
        </w:tc>
        <w:tc>
          <w:tcPr>
            <w:tcW w:w="175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09:30-17:00</w:t>
            </w:r>
          </w:p>
        </w:tc>
        <w:tc>
          <w:tcPr>
            <w:tcW w:w="382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2018第一届中国智慧零售大会</w:t>
            </w:r>
          </w:p>
        </w:tc>
        <w:tc>
          <w:tcPr>
            <w:tcW w:w="226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1000人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519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8月1日</w:t>
            </w:r>
          </w:p>
        </w:tc>
        <w:tc>
          <w:tcPr>
            <w:tcW w:w="175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09:00-17:00</w:t>
            </w:r>
          </w:p>
        </w:tc>
        <w:tc>
          <w:tcPr>
            <w:tcW w:w="382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京东-无界零售大会</w:t>
            </w:r>
          </w:p>
        </w:tc>
        <w:tc>
          <w:tcPr>
            <w:tcW w:w="226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300人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519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14:00-17:00</w:t>
            </w:r>
          </w:p>
        </w:tc>
        <w:tc>
          <w:tcPr>
            <w:tcW w:w="382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区块链+产业应用峰会</w:t>
            </w:r>
          </w:p>
        </w:tc>
        <w:tc>
          <w:tcPr>
            <w:tcW w:w="226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300人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51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8月1日</w:t>
            </w:r>
          </w:p>
        </w:tc>
        <w:tc>
          <w:tcPr>
            <w:tcW w:w="175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13:30-17:00</w:t>
            </w:r>
          </w:p>
        </w:tc>
        <w:tc>
          <w:tcPr>
            <w:tcW w:w="382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中国展示道具智慧大会暨智造大奖赛发布会</w:t>
            </w:r>
          </w:p>
        </w:tc>
        <w:tc>
          <w:tcPr>
            <w:tcW w:w="226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200人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519" w:type="dxa"/>
            <w:vMerge w:val="restart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8月2日</w:t>
            </w:r>
          </w:p>
        </w:tc>
        <w:tc>
          <w:tcPr>
            <w:tcW w:w="175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120" w:firstLineChars="50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09:30-12:00</w:t>
            </w:r>
          </w:p>
        </w:tc>
        <w:tc>
          <w:tcPr>
            <w:tcW w:w="382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深圳市智慧零售协会-会员大会</w:t>
            </w:r>
          </w:p>
        </w:tc>
        <w:tc>
          <w:tcPr>
            <w:tcW w:w="226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500人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519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具体时间待定</w:t>
            </w:r>
          </w:p>
        </w:tc>
        <w:tc>
          <w:tcPr>
            <w:tcW w:w="382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探秘知名或标杆企业活动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(腾讯、天虹、百果园)</w:t>
            </w:r>
          </w:p>
        </w:tc>
        <w:tc>
          <w:tcPr>
            <w:tcW w:w="226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限25人/3组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51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7月31日-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8月2日</w:t>
            </w:r>
          </w:p>
        </w:tc>
        <w:tc>
          <w:tcPr>
            <w:tcW w:w="175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全程</w:t>
            </w:r>
          </w:p>
        </w:tc>
        <w:tc>
          <w:tcPr>
            <w:tcW w:w="382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第十届国际物联网博览会、深圳国际智慧零售展会</w:t>
            </w:r>
          </w:p>
        </w:tc>
        <w:tc>
          <w:tcPr>
            <w:tcW w:w="226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预计专业观展观众60000人次</w:t>
            </w:r>
          </w:p>
        </w:tc>
      </w:tr>
    </w:tbl>
    <w:p>
      <w:pPr>
        <w:spacing w:line="600" w:lineRule="exact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五、具体活动安排</w:t>
      </w:r>
    </w:p>
    <w:p>
      <w:pPr>
        <w:widowControl/>
        <w:spacing w:before="156" w:beforeLines="50"/>
        <w:jc w:val="center"/>
        <w:textAlignment w:val="center"/>
        <w:rPr>
          <w:sz w:val="24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p>
      <w:pPr>
        <w:spacing w:before="156" w:beforeLines="50" w:line="360" w:lineRule="auto"/>
        <w:ind w:firstLine="560"/>
        <w:rPr>
          <w:rFonts w:ascii="仿宋" w:hAnsi="仿宋" w:eastAsia="仿宋" w:cs="仿宋"/>
          <w:sz w:val="28"/>
          <w:szCs w:val="36"/>
        </w:rPr>
      </w:pPr>
    </w:p>
    <w:sectPr>
      <w:pgSz w:w="11906" w:h="16838"/>
      <w:pgMar w:top="1134" w:right="1361" w:bottom="102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6AD3BF9"/>
    <w:rsid w:val="00077C4C"/>
    <w:rsid w:val="00107C55"/>
    <w:rsid w:val="001120B6"/>
    <w:rsid w:val="00116E0B"/>
    <w:rsid w:val="00146018"/>
    <w:rsid w:val="001F67DB"/>
    <w:rsid w:val="002743A1"/>
    <w:rsid w:val="002A3C0F"/>
    <w:rsid w:val="002D1855"/>
    <w:rsid w:val="00365B95"/>
    <w:rsid w:val="00395B71"/>
    <w:rsid w:val="004251D3"/>
    <w:rsid w:val="0047517B"/>
    <w:rsid w:val="00480E7D"/>
    <w:rsid w:val="005E5E41"/>
    <w:rsid w:val="005F2FE0"/>
    <w:rsid w:val="0072548E"/>
    <w:rsid w:val="007C7123"/>
    <w:rsid w:val="007E07E5"/>
    <w:rsid w:val="008167F7"/>
    <w:rsid w:val="00844238"/>
    <w:rsid w:val="00853F2E"/>
    <w:rsid w:val="00871632"/>
    <w:rsid w:val="008C4940"/>
    <w:rsid w:val="00915691"/>
    <w:rsid w:val="009B0896"/>
    <w:rsid w:val="009B23E6"/>
    <w:rsid w:val="009C3EC5"/>
    <w:rsid w:val="009E03E7"/>
    <w:rsid w:val="00A2615D"/>
    <w:rsid w:val="00A47651"/>
    <w:rsid w:val="00AA6915"/>
    <w:rsid w:val="00AC5462"/>
    <w:rsid w:val="00AE6F8A"/>
    <w:rsid w:val="00B55591"/>
    <w:rsid w:val="00B85097"/>
    <w:rsid w:val="00BA10D7"/>
    <w:rsid w:val="00BB33B4"/>
    <w:rsid w:val="00BC26F6"/>
    <w:rsid w:val="00C12E7A"/>
    <w:rsid w:val="00C30C68"/>
    <w:rsid w:val="00C33BC8"/>
    <w:rsid w:val="00C410FC"/>
    <w:rsid w:val="00C414B2"/>
    <w:rsid w:val="00C47FEE"/>
    <w:rsid w:val="00C55349"/>
    <w:rsid w:val="00CF2943"/>
    <w:rsid w:val="00E07941"/>
    <w:rsid w:val="00E144FF"/>
    <w:rsid w:val="00E171A9"/>
    <w:rsid w:val="00E44083"/>
    <w:rsid w:val="00EB44E8"/>
    <w:rsid w:val="00EE4093"/>
    <w:rsid w:val="00F0380D"/>
    <w:rsid w:val="00F44C4F"/>
    <w:rsid w:val="00F45700"/>
    <w:rsid w:val="00F63763"/>
    <w:rsid w:val="0CEE2FD9"/>
    <w:rsid w:val="13EE1F6E"/>
    <w:rsid w:val="154769A9"/>
    <w:rsid w:val="18D80A32"/>
    <w:rsid w:val="1BFD5F1F"/>
    <w:rsid w:val="1E830E6E"/>
    <w:rsid w:val="20C562F4"/>
    <w:rsid w:val="21133454"/>
    <w:rsid w:val="274E2F2F"/>
    <w:rsid w:val="277E0CB9"/>
    <w:rsid w:val="2DEB150B"/>
    <w:rsid w:val="333D6A6E"/>
    <w:rsid w:val="363322DA"/>
    <w:rsid w:val="37205732"/>
    <w:rsid w:val="386045EB"/>
    <w:rsid w:val="41E734AA"/>
    <w:rsid w:val="46B73324"/>
    <w:rsid w:val="48DE7B34"/>
    <w:rsid w:val="4ACA5BEE"/>
    <w:rsid w:val="4D751C52"/>
    <w:rsid w:val="4DCD03CD"/>
    <w:rsid w:val="5620063E"/>
    <w:rsid w:val="574711E6"/>
    <w:rsid w:val="59846E1C"/>
    <w:rsid w:val="59AE5912"/>
    <w:rsid w:val="5AF43E9D"/>
    <w:rsid w:val="5EFC2630"/>
    <w:rsid w:val="5F440F25"/>
    <w:rsid w:val="66AD3BF9"/>
    <w:rsid w:val="699D6C58"/>
    <w:rsid w:val="6D535020"/>
    <w:rsid w:val="739A1DB8"/>
    <w:rsid w:val="78FB3186"/>
    <w:rsid w:val="7B27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78A725-9A73-4D31-9BB6-208501F8E0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5</Pages>
  <Words>2172</Words>
  <Characters>511</Characters>
  <Lines>4</Lines>
  <Paragraphs>5</Paragraphs>
  <TotalTime>173</TotalTime>
  <ScaleCrop>false</ScaleCrop>
  <LinksUpToDate>false</LinksUpToDate>
  <CharactersWithSpaces>2678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2018-06-12T03:52:00Z</dcterms:created>
  <dc:creator>夏罹的螃蟹</dc:creator>
  <cp:lastModifiedBy>七秒1400508633</cp:lastModifiedBy>
  <dcterms:modified xsi:type="dcterms:W3CDTF">2018-07-16T03:45:18Z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